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1365"/>
        <w:gridCol w:w="1418"/>
        <w:gridCol w:w="1372"/>
        <w:gridCol w:w="709"/>
        <w:gridCol w:w="567"/>
        <w:gridCol w:w="854"/>
        <w:gridCol w:w="4253"/>
        <w:gridCol w:w="708"/>
        <w:gridCol w:w="709"/>
        <w:gridCol w:w="567"/>
        <w:gridCol w:w="3402"/>
      </w:tblGrid>
      <w:tr w:rsidR="00171FEE" w14:paraId="460CB101" w14:textId="77777777" w:rsidTr="003F5F9A">
        <w:trPr>
          <w:tblHeader/>
        </w:trPr>
        <w:tc>
          <w:tcPr>
            <w:tcW w:w="15924" w:type="dxa"/>
            <w:gridSpan w:val="11"/>
            <w:shd w:val="clear" w:color="auto" w:fill="1F497D" w:themeFill="text2"/>
          </w:tcPr>
          <w:p w14:paraId="4E69A5DB" w14:textId="5D79A3B3" w:rsidR="00171FEE" w:rsidRPr="006D3801" w:rsidRDefault="007748C9" w:rsidP="003F5F9A">
            <w:pPr>
              <w:jc w:val="center"/>
              <w:rPr>
                <w:b/>
                <w:color w:val="FFFFFF" w:themeColor="background1"/>
                <w:sz w:val="28"/>
                <w:szCs w:val="28"/>
              </w:rPr>
            </w:pPr>
            <w:r w:rsidRPr="007748C9">
              <w:rPr>
                <w:b/>
                <w:color w:val="FFFFFF" w:themeColor="background1"/>
                <w:sz w:val="36"/>
                <w:szCs w:val="28"/>
              </w:rPr>
              <w:t>Coronavirus Risk Assessment for Construction (Scotland)</w:t>
            </w:r>
          </w:p>
        </w:tc>
      </w:tr>
      <w:tr w:rsidR="008B407B" w14:paraId="2FC3B210" w14:textId="77777777" w:rsidTr="003F5F9A">
        <w:trPr>
          <w:tblHeader/>
        </w:trPr>
        <w:tc>
          <w:tcPr>
            <w:tcW w:w="15924" w:type="dxa"/>
            <w:gridSpan w:val="11"/>
            <w:shd w:val="clear" w:color="auto" w:fill="auto"/>
          </w:tcPr>
          <w:p w14:paraId="35E3EA84" w14:textId="77777777" w:rsidR="003F5F9A" w:rsidRDefault="003F5F9A" w:rsidP="003F5F9A">
            <w:pPr>
              <w:pStyle w:val="Header"/>
              <w:jc w:val="center"/>
              <w:rPr>
                <w:b/>
                <w:color w:val="FF0000"/>
              </w:rPr>
            </w:pPr>
          </w:p>
          <w:p w14:paraId="0A63EFA2" w14:textId="77777777" w:rsidR="00303B80" w:rsidRDefault="008B407B" w:rsidP="003F5F9A">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376B0BB8" w14:textId="77777777" w:rsidR="00303B80" w:rsidRDefault="00303B80" w:rsidP="003F5F9A">
            <w:pPr>
              <w:pStyle w:val="Header"/>
              <w:jc w:val="center"/>
              <w:rPr>
                <w:b/>
                <w:color w:val="FF0000"/>
              </w:rPr>
            </w:pPr>
          </w:p>
          <w:p w14:paraId="0D831517" w14:textId="20AD71AE" w:rsidR="008B407B" w:rsidRDefault="00303B80" w:rsidP="003F5F9A">
            <w:pPr>
              <w:pStyle w:val="Header"/>
              <w:jc w:val="center"/>
              <w:rPr>
                <w:b/>
                <w:color w:val="FF0000"/>
              </w:rPr>
            </w:pPr>
            <w:r>
              <w:rPr>
                <w:b/>
                <w:color w:val="FF0000"/>
              </w:rPr>
              <w:t>Y</w:t>
            </w:r>
            <w:r w:rsidR="008B407B" w:rsidRPr="00827398">
              <w:rPr>
                <w:b/>
                <w:color w:val="FF0000"/>
              </w:rPr>
              <w:t>ou must modify this risk assessment to ensure it reflects your business activities and the specific risks and controls you have in place</w:t>
            </w:r>
            <w:r w:rsidR="008B407B">
              <w:rPr>
                <w:b/>
                <w:color w:val="FF0000"/>
              </w:rPr>
              <w:t>.</w:t>
            </w:r>
          </w:p>
          <w:p w14:paraId="77305975" w14:textId="77777777" w:rsidR="003F5F9A" w:rsidRDefault="003F5F9A" w:rsidP="003F5F9A">
            <w:pPr>
              <w:pStyle w:val="Header"/>
              <w:jc w:val="center"/>
              <w:rPr>
                <w:b/>
                <w:color w:val="FF0000"/>
              </w:rPr>
            </w:pPr>
          </w:p>
          <w:p w14:paraId="78CCCB06" w14:textId="38EEDFE7" w:rsidR="008B407B" w:rsidRPr="00BD6ABB" w:rsidRDefault="008B407B" w:rsidP="003F5F9A">
            <w:pPr>
              <w:pStyle w:val="Header"/>
              <w:jc w:val="center"/>
              <w:rPr>
                <w:color w:val="FF0000"/>
              </w:rPr>
            </w:pPr>
            <w:r w:rsidRPr="00F921B1">
              <w:rPr>
                <w:rFonts w:ascii="Calibri" w:eastAsia="Calibri" w:hAnsi="Calibri" w:cs="Calibri"/>
                <w:b/>
                <w:color w:val="FF0000"/>
              </w:rPr>
              <w:t>This risk assessment does not allow your site to open up. Guidance and instruction must be obtained from the Scottish Government</w:t>
            </w:r>
            <w:r w:rsidR="003F5F9A">
              <w:rPr>
                <w:rFonts w:ascii="Calibri" w:eastAsia="Calibri" w:hAnsi="Calibri" w:cs="Calibri"/>
                <w:b/>
                <w:color w:val="FF0000"/>
              </w:rPr>
              <w:t>.</w:t>
            </w:r>
          </w:p>
          <w:p w14:paraId="62494407" w14:textId="77777777" w:rsidR="008B407B" w:rsidRPr="007748C9" w:rsidRDefault="008B407B" w:rsidP="003F5F9A">
            <w:pPr>
              <w:jc w:val="center"/>
              <w:rPr>
                <w:b/>
                <w:color w:val="FFFFFF" w:themeColor="background1"/>
                <w:sz w:val="36"/>
                <w:szCs w:val="28"/>
              </w:rPr>
            </w:pPr>
          </w:p>
        </w:tc>
      </w:tr>
      <w:tr w:rsidR="00FD4649" w:rsidRPr="002A1FA5" w14:paraId="766F57A8" w14:textId="77777777" w:rsidTr="003F5F9A">
        <w:trPr>
          <w:tblHeader/>
        </w:trPr>
        <w:tc>
          <w:tcPr>
            <w:tcW w:w="6285" w:type="dxa"/>
            <w:gridSpan w:val="6"/>
          </w:tcPr>
          <w:p w14:paraId="026998B0" w14:textId="77777777" w:rsidR="00FD4649" w:rsidRPr="001916CE" w:rsidRDefault="00FD4649" w:rsidP="003F5F9A">
            <w:pPr>
              <w:rPr>
                <w:rFonts w:cstheme="minorHAnsi"/>
                <w:sz w:val="20"/>
                <w:szCs w:val="20"/>
              </w:rPr>
            </w:pPr>
            <w:r w:rsidRPr="001916CE">
              <w:rPr>
                <w:rFonts w:cstheme="minorHAnsi"/>
                <w:b/>
                <w:sz w:val="20"/>
                <w:szCs w:val="20"/>
              </w:rPr>
              <w:t>Location/Dept:</w:t>
            </w:r>
            <w:r w:rsidRPr="001916CE">
              <w:rPr>
                <w:rFonts w:cstheme="minorHAnsi"/>
                <w:sz w:val="20"/>
                <w:szCs w:val="20"/>
              </w:rPr>
              <w:t xml:space="preserve"> </w:t>
            </w:r>
          </w:p>
          <w:p w14:paraId="28133DA1" w14:textId="77777777" w:rsidR="00FD4649" w:rsidRPr="001916CE" w:rsidRDefault="00FD4649" w:rsidP="003F5F9A">
            <w:pPr>
              <w:rPr>
                <w:rFonts w:cstheme="minorHAnsi"/>
                <w:b/>
                <w:sz w:val="20"/>
                <w:szCs w:val="20"/>
              </w:rPr>
            </w:pPr>
          </w:p>
        </w:tc>
        <w:tc>
          <w:tcPr>
            <w:tcW w:w="4253" w:type="dxa"/>
          </w:tcPr>
          <w:p w14:paraId="05300AFB" w14:textId="77777777" w:rsidR="00FD4649" w:rsidRPr="001916CE" w:rsidRDefault="00FD4649" w:rsidP="003F5F9A">
            <w:pPr>
              <w:rPr>
                <w:rFonts w:cstheme="minorHAnsi"/>
                <w:b/>
                <w:sz w:val="20"/>
                <w:szCs w:val="20"/>
              </w:rPr>
            </w:pPr>
            <w:r w:rsidRPr="001916CE">
              <w:rPr>
                <w:rFonts w:cstheme="minorHAnsi"/>
                <w:b/>
                <w:sz w:val="20"/>
                <w:szCs w:val="20"/>
              </w:rPr>
              <w:t xml:space="preserve">Date Assessed: </w:t>
            </w:r>
          </w:p>
        </w:tc>
        <w:tc>
          <w:tcPr>
            <w:tcW w:w="5386" w:type="dxa"/>
            <w:gridSpan w:val="4"/>
          </w:tcPr>
          <w:p w14:paraId="1F220039" w14:textId="77777777" w:rsidR="00FD4649" w:rsidRPr="001916CE" w:rsidRDefault="00FD4649" w:rsidP="003F5F9A">
            <w:pPr>
              <w:rPr>
                <w:rFonts w:cstheme="minorHAnsi"/>
                <w:b/>
                <w:sz w:val="20"/>
                <w:szCs w:val="20"/>
              </w:rPr>
            </w:pPr>
            <w:r w:rsidRPr="001916CE">
              <w:rPr>
                <w:rFonts w:cstheme="minorHAnsi"/>
                <w:b/>
                <w:sz w:val="20"/>
                <w:szCs w:val="20"/>
              </w:rPr>
              <w:t>Assessed by:</w:t>
            </w:r>
          </w:p>
        </w:tc>
      </w:tr>
      <w:tr w:rsidR="00FD4649" w:rsidRPr="002A1FA5" w14:paraId="02B5D950" w14:textId="77777777" w:rsidTr="003F5F9A">
        <w:trPr>
          <w:tblHeader/>
        </w:trPr>
        <w:tc>
          <w:tcPr>
            <w:tcW w:w="6285" w:type="dxa"/>
            <w:gridSpan w:val="6"/>
          </w:tcPr>
          <w:p w14:paraId="2882B6C7" w14:textId="25E271FB" w:rsidR="00FD4649" w:rsidRPr="001916CE" w:rsidRDefault="00FD4649" w:rsidP="003F5F9A">
            <w:pPr>
              <w:rPr>
                <w:sz w:val="20"/>
                <w:szCs w:val="20"/>
              </w:rPr>
            </w:pPr>
            <w:r w:rsidRPr="001916CE">
              <w:rPr>
                <w:rFonts w:cstheme="minorHAnsi"/>
                <w:b/>
                <w:sz w:val="20"/>
                <w:szCs w:val="20"/>
              </w:rPr>
              <w:t>Task/Activity:</w:t>
            </w:r>
            <w:r w:rsidRPr="001916CE">
              <w:rPr>
                <w:rFonts w:cstheme="minorHAnsi"/>
                <w:sz w:val="20"/>
                <w:szCs w:val="20"/>
              </w:rPr>
              <w:t xml:space="preserve"> </w:t>
            </w:r>
            <w:r w:rsidR="007748C9" w:rsidRPr="001916CE">
              <w:rPr>
                <w:rFonts w:cstheme="minorHAnsi"/>
                <w:sz w:val="20"/>
                <w:szCs w:val="20"/>
              </w:rPr>
              <w:t xml:space="preserve">Construction </w:t>
            </w:r>
            <w:r w:rsidR="001916CE">
              <w:rPr>
                <w:rFonts w:cstheme="minorHAnsi"/>
                <w:sz w:val="20"/>
                <w:szCs w:val="20"/>
              </w:rPr>
              <w:t>work during coronavirus</w:t>
            </w:r>
            <w:r w:rsidR="007748C9" w:rsidRPr="001916CE">
              <w:rPr>
                <w:rFonts w:cstheme="minorHAnsi"/>
                <w:sz w:val="20"/>
                <w:szCs w:val="20"/>
              </w:rPr>
              <w:t xml:space="preserve"> </w:t>
            </w:r>
            <w:r w:rsidR="007748C9" w:rsidRPr="001916CE">
              <w:rPr>
                <w:rFonts w:cstheme="minorHAnsi"/>
                <w:color w:val="FF0000"/>
                <w:sz w:val="20"/>
                <w:szCs w:val="20"/>
              </w:rPr>
              <w:t>(Phases 0 &amp; 1)</w:t>
            </w:r>
          </w:p>
        </w:tc>
        <w:tc>
          <w:tcPr>
            <w:tcW w:w="4253" w:type="dxa"/>
          </w:tcPr>
          <w:p w14:paraId="39AAB5C1" w14:textId="199E2905" w:rsidR="00FD4649" w:rsidRPr="001916CE" w:rsidRDefault="00FD4649" w:rsidP="003F5F9A">
            <w:pPr>
              <w:rPr>
                <w:rFonts w:cstheme="minorHAnsi"/>
                <w:b/>
                <w:sz w:val="20"/>
                <w:szCs w:val="20"/>
              </w:rPr>
            </w:pPr>
          </w:p>
        </w:tc>
        <w:tc>
          <w:tcPr>
            <w:tcW w:w="5386" w:type="dxa"/>
            <w:gridSpan w:val="4"/>
          </w:tcPr>
          <w:p w14:paraId="650B6F33" w14:textId="77777777" w:rsidR="00FD4649" w:rsidRPr="001916CE" w:rsidRDefault="00FD4649" w:rsidP="003F5F9A">
            <w:pPr>
              <w:rPr>
                <w:rFonts w:cstheme="minorHAnsi"/>
                <w:b/>
                <w:sz w:val="20"/>
                <w:szCs w:val="20"/>
              </w:rPr>
            </w:pPr>
            <w:r w:rsidRPr="001916CE">
              <w:rPr>
                <w:rFonts w:cstheme="minorHAnsi"/>
                <w:b/>
                <w:sz w:val="20"/>
                <w:szCs w:val="20"/>
              </w:rPr>
              <w:t>Reference Number:</w:t>
            </w:r>
          </w:p>
        </w:tc>
      </w:tr>
      <w:tr w:rsidR="00FD4649" w:rsidRPr="002A1FA5" w14:paraId="42A2991F" w14:textId="77777777" w:rsidTr="003F5F9A">
        <w:trPr>
          <w:tblHeader/>
        </w:trPr>
        <w:tc>
          <w:tcPr>
            <w:tcW w:w="4155" w:type="dxa"/>
            <w:gridSpan w:val="3"/>
            <w:shd w:val="clear" w:color="auto" w:fill="1F497D" w:themeFill="text2"/>
          </w:tcPr>
          <w:p w14:paraId="155E871D" w14:textId="77777777" w:rsidR="00FD4649" w:rsidRPr="001916CE" w:rsidRDefault="00FD4649" w:rsidP="003F5F9A">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351F4D89" w:rsidR="00FD4649" w:rsidRPr="001916CE" w:rsidRDefault="00503709" w:rsidP="003F5F9A">
            <w:pPr>
              <w:ind w:left="113" w:right="113"/>
              <w:rPr>
                <w:rFonts w:cstheme="minorHAnsi"/>
                <w:b/>
                <w:color w:val="FFFFFF" w:themeColor="background1"/>
                <w:sz w:val="20"/>
                <w:szCs w:val="20"/>
              </w:rPr>
            </w:pPr>
            <w:r w:rsidRPr="001916CE">
              <w:rPr>
                <w:rFonts w:cstheme="minorHAnsi"/>
                <w:b/>
                <w:color w:val="FFFFFF" w:themeColor="background1"/>
                <w:sz w:val="20"/>
                <w:szCs w:val="20"/>
              </w:rPr>
              <w:t xml:space="preserve">Risk </w:t>
            </w:r>
            <w:r w:rsidR="001916CE">
              <w:rPr>
                <w:rFonts w:cstheme="minorHAnsi"/>
                <w:b/>
                <w:color w:val="FFFFFF" w:themeColor="background1"/>
                <w:sz w:val="20"/>
                <w:szCs w:val="20"/>
              </w:rPr>
              <w:t>r</w:t>
            </w:r>
            <w:r w:rsidRPr="001916CE">
              <w:rPr>
                <w:rFonts w:cstheme="minorHAnsi"/>
                <w:b/>
                <w:color w:val="FFFFFF" w:themeColor="background1"/>
                <w:sz w:val="20"/>
                <w:szCs w:val="20"/>
              </w:rPr>
              <w:t>ating b</w:t>
            </w:r>
            <w:r w:rsidR="00FD4649" w:rsidRPr="001916CE">
              <w:rPr>
                <w:rFonts w:cstheme="minorHAnsi"/>
                <w:b/>
                <w:color w:val="FFFFFF" w:themeColor="background1"/>
                <w:sz w:val="20"/>
                <w:szCs w:val="20"/>
              </w:rPr>
              <w:t xml:space="preserve">efore </w:t>
            </w:r>
            <w:r w:rsidRPr="001916CE">
              <w:rPr>
                <w:rFonts w:cstheme="minorHAnsi"/>
                <w:b/>
                <w:color w:val="FFFFFF" w:themeColor="background1"/>
                <w:sz w:val="20"/>
                <w:szCs w:val="20"/>
              </w:rPr>
              <w:t>implementing c</w:t>
            </w:r>
            <w:r w:rsidR="00FD4649" w:rsidRPr="001916CE">
              <w:rPr>
                <w:rFonts w:cstheme="minorHAnsi"/>
                <w:b/>
                <w:color w:val="FFFFFF" w:themeColor="background1"/>
                <w:sz w:val="20"/>
                <w:szCs w:val="20"/>
              </w:rPr>
              <w:t>ontrol</w:t>
            </w:r>
            <w:r w:rsidRPr="001916CE">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1916CE" w:rsidRDefault="00FD4649" w:rsidP="003F5F9A">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1916CE" w:rsidRDefault="00503709" w:rsidP="003F5F9A">
            <w:pPr>
              <w:ind w:left="113" w:right="113"/>
              <w:rPr>
                <w:rFonts w:cstheme="minorHAnsi"/>
                <w:b/>
                <w:color w:val="FFFFFF" w:themeColor="background1"/>
                <w:sz w:val="20"/>
                <w:szCs w:val="20"/>
              </w:rPr>
            </w:pPr>
            <w:r w:rsidRPr="001916CE">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1916CE" w:rsidRDefault="00FD4649" w:rsidP="003F5F9A">
            <w:pPr>
              <w:ind w:left="113" w:right="113"/>
              <w:rPr>
                <w:rFonts w:cstheme="minorHAnsi"/>
                <w:b/>
                <w:color w:val="FFFFFF" w:themeColor="background1"/>
                <w:sz w:val="20"/>
                <w:szCs w:val="20"/>
              </w:rPr>
            </w:pPr>
          </w:p>
        </w:tc>
      </w:tr>
      <w:tr w:rsidR="002F2A80" w:rsidRPr="002A1FA5" w14:paraId="7F6F1857" w14:textId="77777777" w:rsidTr="003F5F9A">
        <w:trPr>
          <w:cantSplit/>
          <w:trHeight w:val="1450"/>
          <w:tblHeader/>
        </w:trPr>
        <w:tc>
          <w:tcPr>
            <w:tcW w:w="1365" w:type="dxa"/>
            <w:shd w:val="clear" w:color="auto" w:fill="1F497D" w:themeFill="text2"/>
          </w:tcPr>
          <w:p w14:paraId="72D91C1E" w14:textId="77777777" w:rsidR="002F2A80" w:rsidRPr="001916CE" w:rsidRDefault="002F2A80" w:rsidP="003F5F9A">
            <w:pPr>
              <w:rPr>
                <w:rFonts w:cstheme="minorHAnsi"/>
                <w:b/>
                <w:color w:val="FFFFFF" w:themeColor="background1"/>
                <w:sz w:val="20"/>
                <w:szCs w:val="20"/>
              </w:rPr>
            </w:pPr>
            <w:r w:rsidRPr="001916CE">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1916CE" w:rsidRDefault="002F2A80" w:rsidP="003F5F9A">
            <w:pPr>
              <w:rPr>
                <w:rFonts w:cstheme="minorHAnsi"/>
                <w:b/>
                <w:color w:val="FFFFFF" w:themeColor="background1"/>
                <w:sz w:val="20"/>
                <w:szCs w:val="20"/>
              </w:rPr>
            </w:pPr>
            <w:r w:rsidRPr="001916CE">
              <w:rPr>
                <w:rFonts w:cstheme="minorHAnsi"/>
                <w:b/>
                <w:color w:val="FFFFFF" w:themeColor="background1"/>
                <w:sz w:val="20"/>
                <w:szCs w:val="20"/>
              </w:rPr>
              <w:t>Hazard/Risk</w:t>
            </w:r>
          </w:p>
        </w:tc>
        <w:tc>
          <w:tcPr>
            <w:tcW w:w="1372" w:type="dxa"/>
            <w:shd w:val="clear" w:color="auto" w:fill="1F497D" w:themeFill="text2"/>
          </w:tcPr>
          <w:p w14:paraId="5EF0C9AA" w14:textId="77777777" w:rsidR="002F2A80" w:rsidRPr="001916CE" w:rsidRDefault="002F2A80" w:rsidP="003F5F9A">
            <w:pPr>
              <w:rPr>
                <w:rFonts w:cstheme="minorHAnsi"/>
                <w:b/>
                <w:color w:val="FFFFFF" w:themeColor="background1"/>
                <w:sz w:val="20"/>
                <w:szCs w:val="20"/>
              </w:rPr>
            </w:pPr>
            <w:r w:rsidRPr="001916CE">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Severity (1-5)</w:t>
            </w:r>
          </w:p>
        </w:tc>
        <w:tc>
          <w:tcPr>
            <w:tcW w:w="854" w:type="dxa"/>
            <w:shd w:val="clear" w:color="auto" w:fill="1F497D" w:themeFill="text2"/>
            <w:textDirection w:val="btLr"/>
          </w:tcPr>
          <w:p w14:paraId="24CCF045" w14:textId="77777777"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1916CE" w:rsidRDefault="002F2A80" w:rsidP="003F5F9A">
            <w:pPr>
              <w:jc w:val="center"/>
              <w:rPr>
                <w:rFonts w:cstheme="minorHAnsi"/>
                <w:b/>
                <w:color w:val="FFFFFF" w:themeColor="background1"/>
                <w:sz w:val="20"/>
                <w:szCs w:val="20"/>
              </w:rPr>
            </w:pPr>
            <w:r w:rsidRPr="001916CE">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1916CE" w:rsidRDefault="002F2A80" w:rsidP="003F5F9A">
            <w:pPr>
              <w:ind w:left="113" w:right="113"/>
              <w:jc w:val="right"/>
              <w:rPr>
                <w:rFonts w:cstheme="minorHAnsi"/>
                <w:b/>
                <w:color w:val="FFFFFF" w:themeColor="background1"/>
                <w:sz w:val="20"/>
                <w:szCs w:val="20"/>
              </w:rPr>
            </w:pPr>
            <w:r w:rsidRPr="001916CE">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1916CE" w:rsidRDefault="002F2A80" w:rsidP="003F5F9A">
            <w:pPr>
              <w:jc w:val="center"/>
              <w:rPr>
                <w:rFonts w:cstheme="minorHAnsi"/>
                <w:b/>
                <w:color w:val="FFFFFF" w:themeColor="background1"/>
                <w:sz w:val="20"/>
                <w:szCs w:val="20"/>
              </w:rPr>
            </w:pPr>
            <w:r w:rsidRPr="001916CE">
              <w:rPr>
                <w:rFonts w:cstheme="minorHAnsi"/>
                <w:b/>
                <w:color w:val="FFFFFF" w:themeColor="background1"/>
                <w:sz w:val="20"/>
                <w:szCs w:val="20"/>
              </w:rPr>
              <w:t>Additional Controls Measures Required</w:t>
            </w:r>
          </w:p>
        </w:tc>
      </w:tr>
      <w:tr w:rsidR="007748C9" w:rsidRPr="008B6EA7" w14:paraId="3BACAA72" w14:textId="77777777" w:rsidTr="003F5F9A">
        <w:trPr>
          <w:trHeight w:val="698"/>
        </w:trPr>
        <w:tc>
          <w:tcPr>
            <w:tcW w:w="1365" w:type="dxa"/>
            <w:vAlign w:val="center"/>
          </w:tcPr>
          <w:p w14:paraId="6405C926" w14:textId="56C81689" w:rsidR="007748C9" w:rsidRPr="008B6EA7" w:rsidRDefault="007748C9" w:rsidP="003F5F9A">
            <w:pPr>
              <w:rPr>
                <w:rFonts w:cstheme="minorHAnsi"/>
                <w:sz w:val="18"/>
                <w:szCs w:val="18"/>
              </w:rPr>
            </w:pPr>
            <w:r w:rsidRPr="008B6EA7">
              <w:rPr>
                <w:rFonts w:cstheme="minorHAnsi"/>
                <w:sz w:val="18"/>
                <w:szCs w:val="18"/>
              </w:rPr>
              <w:t xml:space="preserve">Working on site </w:t>
            </w:r>
          </w:p>
        </w:tc>
        <w:tc>
          <w:tcPr>
            <w:tcW w:w="1418" w:type="dxa"/>
            <w:vAlign w:val="center"/>
          </w:tcPr>
          <w:p w14:paraId="4D02A746" w14:textId="327FD8A2" w:rsidR="007748C9" w:rsidRPr="008B6EA7" w:rsidRDefault="007748C9" w:rsidP="003F5F9A">
            <w:pPr>
              <w:rPr>
                <w:rFonts w:cstheme="minorHAnsi"/>
                <w:sz w:val="18"/>
                <w:szCs w:val="18"/>
              </w:rPr>
            </w:pPr>
            <w:r w:rsidRPr="008B6EA7">
              <w:rPr>
                <w:rFonts w:cstheme="minorHAnsi"/>
                <w:sz w:val="18"/>
                <w:szCs w:val="18"/>
              </w:rPr>
              <w:t>Contact with persons suffering from coronavirus leading to illness</w:t>
            </w:r>
          </w:p>
        </w:tc>
        <w:tc>
          <w:tcPr>
            <w:tcW w:w="1372" w:type="dxa"/>
            <w:vAlign w:val="center"/>
          </w:tcPr>
          <w:p w14:paraId="6DA69E15" w14:textId="259981F4" w:rsidR="007748C9" w:rsidRPr="008B6EA7" w:rsidRDefault="007748C9" w:rsidP="003F5F9A">
            <w:pPr>
              <w:rPr>
                <w:rFonts w:cstheme="minorHAnsi"/>
                <w:sz w:val="18"/>
                <w:szCs w:val="18"/>
              </w:rPr>
            </w:pPr>
            <w:r w:rsidRPr="008B6EA7">
              <w:rPr>
                <w:rFonts w:cstheme="minorHAnsi"/>
                <w:sz w:val="18"/>
                <w:szCs w:val="18"/>
              </w:rPr>
              <w:t xml:space="preserve">Site </w:t>
            </w:r>
            <w:r w:rsidR="008B6EA7">
              <w:rPr>
                <w:rFonts w:cstheme="minorHAnsi"/>
                <w:sz w:val="18"/>
                <w:szCs w:val="18"/>
              </w:rPr>
              <w:t>w</w:t>
            </w:r>
            <w:r w:rsidRPr="008B6EA7">
              <w:rPr>
                <w:rFonts w:cstheme="minorHAnsi"/>
                <w:sz w:val="18"/>
                <w:szCs w:val="18"/>
              </w:rPr>
              <w:t>orkers</w:t>
            </w:r>
          </w:p>
          <w:p w14:paraId="5139E520" w14:textId="77777777" w:rsidR="007748C9" w:rsidRPr="008B6EA7" w:rsidRDefault="007748C9" w:rsidP="003F5F9A">
            <w:pPr>
              <w:rPr>
                <w:rFonts w:cstheme="minorHAnsi"/>
                <w:sz w:val="18"/>
                <w:szCs w:val="18"/>
              </w:rPr>
            </w:pPr>
            <w:r w:rsidRPr="008B6EA7">
              <w:rPr>
                <w:rFonts w:cstheme="minorHAnsi"/>
                <w:sz w:val="18"/>
                <w:szCs w:val="18"/>
              </w:rPr>
              <w:t>Contractors</w:t>
            </w:r>
          </w:p>
          <w:p w14:paraId="6D2F948C" w14:textId="77777777" w:rsidR="007748C9" w:rsidRPr="008B6EA7" w:rsidRDefault="007748C9" w:rsidP="003F5F9A">
            <w:pPr>
              <w:rPr>
                <w:rFonts w:cstheme="minorHAnsi"/>
                <w:sz w:val="18"/>
                <w:szCs w:val="18"/>
              </w:rPr>
            </w:pPr>
            <w:r w:rsidRPr="008B6EA7">
              <w:rPr>
                <w:rFonts w:cstheme="minorHAnsi"/>
                <w:sz w:val="18"/>
                <w:szCs w:val="18"/>
              </w:rPr>
              <w:t>Visitors</w:t>
            </w:r>
          </w:p>
          <w:p w14:paraId="48347B64" w14:textId="58B9A79B" w:rsidR="007748C9" w:rsidRPr="008B6EA7" w:rsidRDefault="007748C9" w:rsidP="003F5F9A">
            <w:pPr>
              <w:rPr>
                <w:rFonts w:cstheme="minorHAnsi"/>
                <w:sz w:val="18"/>
                <w:szCs w:val="18"/>
              </w:rPr>
            </w:pPr>
            <w:r w:rsidRPr="008B6EA7">
              <w:rPr>
                <w:rFonts w:cstheme="minorHAnsi"/>
                <w:sz w:val="18"/>
                <w:szCs w:val="18"/>
              </w:rPr>
              <w:t xml:space="preserve">Members of the </w:t>
            </w:r>
            <w:r w:rsidR="008B6EA7">
              <w:rPr>
                <w:rFonts w:cstheme="minorHAnsi"/>
                <w:sz w:val="18"/>
                <w:szCs w:val="18"/>
              </w:rPr>
              <w:t>p</w:t>
            </w:r>
            <w:r w:rsidRPr="008B6EA7">
              <w:rPr>
                <w:rFonts w:cstheme="minorHAnsi"/>
                <w:sz w:val="18"/>
                <w:szCs w:val="18"/>
              </w:rPr>
              <w:t>ublic</w:t>
            </w:r>
          </w:p>
          <w:p w14:paraId="79D7F48E" w14:textId="058AF8DE" w:rsidR="007748C9" w:rsidRPr="008B6EA7" w:rsidRDefault="007748C9" w:rsidP="003F5F9A">
            <w:pPr>
              <w:rPr>
                <w:rFonts w:cstheme="minorHAnsi"/>
                <w:sz w:val="18"/>
                <w:szCs w:val="18"/>
              </w:rPr>
            </w:pPr>
          </w:p>
        </w:tc>
        <w:tc>
          <w:tcPr>
            <w:tcW w:w="709" w:type="dxa"/>
            <w:vAlign w:val="center"/>
          </w:tcPr>
          <w:p w14:paraId="6CCDDA67" w14:textId="69DC2EE4" w:rsidR="007748C9" w:rsidRPr="008B6EA7" w:rsidRDefault="00DD70A0" w:rsidP="003F5F9A">
            <w:pPr>
              <w:rPr>
                <w:rFonts w:cstheme="minorHAnsi"/>
                <w:szCs w:val="18"/>
              </w:rPr>
            </w:pPr>
            <w:r w:rsidRPr="008B6EA7">
              <w:rPr>
                <w:rFonts w:cstheme="minorHAnsi"/>
                <w:szCs w:val="18"/>
              </w:rPr>
              <w:t>5</w:t>
            </w:r>
          </w:p>
        </w:tc>
        <w:tc>
          <w:tcPr>
            <w:tcW w:w="567" w:type="dxa"/>
            <w:vAlign w:val="center"/>
          </w:tcPr>
          <w:p w14:paraId="30409422" w14:textId="26856F45" w:rsidR="007748C9" w:rsidRPr="008B6EA7" w:rsidRDefault="00F123B0" w:rsidP="003F5F9A">
            <w:pPr>
              <w:rPr>
                <w:rFonts w:cstheme="minorHAnsi"/>
                <w:szCs w:val="18"/>
              </w:rPr>
            </w:pPr>
            <w:r w:rsidRPr="008B6EA7">
              <w:rPr>
                <w:rFonts w:cstheme="minorHAnsi"/>
                <w:szCs w:val="18"/>
              </w:rPr>
              <w:t>5</w:t>
            </w:r>
          </w:p>
        </w:tc>
        <w:tc>
          <w:tcPr>
            <w:tcW w:w="854" w:type="dxa"/>
            <w:shd w:val="clear" w:color="auto" w:fill="auto"/>
            <w:vAlign w:val="center"/>
          </w:tcPr>
          <w:p w14:paraId="387FB9CA" w14:textId="712949DD" w:rsidR="007748C9" w:rsidRPr="008B6EA7" w:rsidRDefault="00F123B0" w:rsidP="003F5F9A">
            <w:pPr>
              <w:rPr>
                <w:rFonts w:cstheme="minorHAnsi"/>
                <w:szCs w:val="18"/>
              </w:rPr>
            </w:pPr>
            <w:r w:rsidRPr="008B6EA7">
              <w:rPr>
                <w:rFonts w:cstheme="minorHAnsi"/>
                <w:szCs w:val="18"/>
              </w:rPr>
              <w:t>2</w:t>
            </w:r>
            <w:r w:rsidR="00DD70A0" w:rsidRPr="008B6EA7">
              <w:rPr>
                <w:rFonts w:cstheme="minorHAnsi"/>
                <w:szCs w:val="18"/>
              </w:rPr>
              <w:t>5</w:t>
            </w:r>
          </w:p>
        </w:tc>
        <w:tc>
          <w:tcPr>
            <w:tcW w:w="4253" w:type="dxa"/>
            <w:vAlign w:val="center"/>
          </w:tcPr>
          <w:p w14:paraId="45D9ADFD" w14:textId="77777777" w:rsidR="007748C9" w:rsidRPr="008B6EA7" w:rsidRDefault="007748C9" w:rsidP="003F5F9A">
            <w:pPr>
              <w:jc w:val="both"/>
              <w:rPr>
                <w:rFonts w:cstheme="minorHAnsi"/>
                <w:sz w:val="18"/>
                <w:szCs w:val="18"/>
              </w:rPr>
            </w:pPr>
            <w:r w:rsidRPr="008B6EA7">
              <w:rPr>
                <w:rFonts w:cstheme="minorHAnsi"/>
                <w:sz w:val="18"/>
                <w:szCs w:val="18"/>
              </w:rPr>
              <w:t xml:space="preserve">Workers are instructed to work from home if their work allows them. </w:t>
            </w:r>
          </w:p>
          <w:p w14:paraId="4AF4ADFB" w14:textId="77777777" w:rsidR="007748C9" w:rsidRPr="008B6EA7" w:rsidRDefault="007748C9" w:rsidP="003F5F9A">
            <w:pPr>
              <w:jc w:val="both"/>
              <w:rPr>
                <w:rFonts w:cstheme="minorHAnsi"/>
                <w:sz w:val="18"/>
                <w:szCs w:val="18"/>
              </w:rPr>
            </w:pPr>
          </w:p>
          <w:p w14:paraId="778C2EDE" w14:textId="0445C3F4" w:rsidR="008B6EA7" w:rsidRPr="008B6EA7" w:rsidRDefault="007748C9" w:rsidP="003F5F9A">
            <w:pPr>
              <w:jc w:val="both"/>
              <w:rPr>
                <w:rFonts w:cstheme="minorHAnsi"/>
                <w:color w:val="0000FF"/>
                <w:sz w:val="18"/>
                <w:szCs w:val="18"/>
                <w:u w:val="single"/>
              </w:rPr>
            </w:pPr>
            <w:r w:rsidRPr="008B6EA7">
              <w:rPr>
                <w:rFonts w:cstheme="minorHAnsi"/>
                <w:sz w:val="18"/>
                <w:szCs w:val="18"/>
              </w:rPr>
              <w:t xml:space="preserve">If a worker or known visitor tests positive for coronavirus, all workers who have been in close contact with that person or who work in the relevant areas will be instructed to quarantine and seek a test in line with </w:t>
            </w:r>
            <w:hyperlink r:id="rId8" w:history="1">
              <w:r w:rsidRPr="008B6EA7">
                <w:rPr>
                  <w:rStyle w:val="Hyperlink"/>
                  <w:rFonts w:cstheme="minorHAnsi"/>
                  <w:sz w:val="18"/>
                  <w:szCs w:val="18"/>
                </w:rPr>
                <w:t xml:space="preserve">Scottish Government </w:t>
              </w:r>
              <w:r w:rsidR="008B6EA7">
                <w:rPr>
                  <w:rStyle w:val="Hyperlink"/>
                  <w:rFonts w:cstheme="minorHAnsi"/>
                  <w:sz w:val="18"/>
                  <w:szCs w:val="18"/>
                </w:rPr>
                <w:t>t</w:t>
              </w:r>
              <w:r w:rsidRPr="008B6EA7">
                <w:rPr>
                  <w:rStyle w:val="Hyperlink"/>
                  <w:rFonts w:cstheme="minorHAnsi"/>
                  <w:sz w:val="18"/>
                  <w:szCs w:val="18"/>
                </w:rPr>
                <w:t xml:space="preserve">esting </w:t>
              </w:r>
              <w:r w:rsidR="008B6EA7">
                <w:rPr>
                  <w:rStyle w:val="Hyperlink"/>
                  <w:rFonts w:cstheme="minorHAnsi"/>
                  <w:sz w:val="18"/>
                  <w:szCs w:val="18"/>
                </w:rPr>
                <w:t>g</w:t>
              </w:r>
              <w:r w:rsidRPr="008B6EA7">
                <w:rPr>
                  <w:rStyle w:val="Hyperlink"/>
                  <w:rFonts w:cstheme="minorHAnsi"/>
                  <w:sz w:val="18"/>
                  <w:szCs w:val="18"/>
                </w:rPr>
                <w:t>uidance</w:t>
              </w:r>
            </w:hyperlink>
            <w:r w:rsidR="008B6EA7">
              <w:rPr>
                <w:rFonts w:cstheme="minorHAnsi"/>
                <w:sz w:val="18"/>
                <w:szCs w:val="18"/>
              </w:rPr>
              <w:t>.</w:t>
            </w:r>
          </w:p>
          <w:p w14:paraId="0E20827B" w14:textId="77777777" w:rsidR="007748C9" w:rsidRPr="008B6EA7" w:rsidRDefault="007748C9" w:rsidP="003F5F9A">
            <w:pPr>
              <w:jc w:val="both"/>
              <w:rPr>
                <w:rFonts w:cstheme="minorHAnsi"/>
                <w:sz w:val="18"/>
                <w:szCs w:val="18"/>
              </w:rPr>
            </w:pPr>
          </w:p>
          <w:p w14:paraId="17074145" w14:textId="026EB042" w:rsidR="007748C9" w:rsidRPr="008B6EA7" w:rsidRDefault="007748C9" w:rsidP="003F5F9A">
            <w:pPr>
              <w:rPr>
                <w:rFonts w:cstheme="minorHAnsi"/>
                <w:sz w:val="18"/>
                <w:szCs w:val="18"/>
              </w:rPr>
            </w:pPr>
            <w:r w:rsidRPr="008B6EA7">
              <w:rPr>
                <w:rFonts w:cstheme="minorHAnsi"/>
                <w:sz w:val="18"/>
                <w:szCs w:val="18"/>
              </w:rPr>
              <w:t xml:space="preserve">If a person becomes ill in a shared space, these should be cleaned by following current </w:t>
            </w:r>
            <w:hyperlink r:id="rId9" w:history="1">
              <w:r w:rsidRPr="008B6EA7">
                <w:rPr>
                  <w:rStyle w:val="Hyperlink"/>
                  <w:rFonts w:cstheme="minorHAnsi"/>
                  <w:sz w:val="18"/>
                  <w:szCs w:val="18"/>
                </w:rPr>
                <w:t>guidance</w:t>
              </w:r>
            </w:hyperlink>
            <w:r w:rsidR="008B6EA7">
              <w:rPr>
                <w:rFonts w:cstheme="minorHAnsi"/>
                <w:sz w:val="18"/>
                <w:szCs w:val="18"/>
              </w:rPr>
              <w:t>.</w:t>
            </w:r>
          </w:p>
        </w:tc>
        <w:tc>
          <w:tcPr>
            <w:tcW w:w="708" w:type="dxa"/>
            <w:vAlign w:val="center"/>
          </w:tcPr>
          <w:p w14:paraId="0C5FA11A" w14:textId="7ECF7341" w:rsidR="007748C9" w:rsidRPr="008B6EA7" w:rsidRDefault="007748C9" w:rsidP="003F5F9A">
            <w:pPr>
              <w:jc w:val="center"/>
              <w:rPr>
                <w:rFonts w:cstheme="minorHAnsi"/>
                <w:sz w:val="18"/>
                <w:szCs w:val="18"/>
              </w:rPr>
            </w:pPr>
          </w:p>
        </w:tc>
        <w:tc>
          <w:tcPr>
            <w:tcW w:w="709" w:type="dxa"/>
            <w:vAlign w:val="center"/>
          </w:tcPr>
          <w:p w14:paraId="4BB41C4A" w14:textId="6088E53E" w:rsidR="007748C9" w:rsidRPr="002E5170" w:rsidRDefault="00F123B0" w:rsidP="003F5F9A">
            <w:pPr>
              <w:jc w:val="center"/>
              <w:rPr>
                <w:rFonts w:cstheme="minorHAnsi"/>
                <w:szCs w:val="18"/>
              </w:rPr>
            </w:pPr>
            <w:r w:rsidRPr="002E5170">
              <w:rPr>
                <w:rFonts w:cstheme="minorHAnsi"/>
                <w:szCs w:val="18"/>
              </w:rPr>
              <w:t>5</w:t>
            </w:r>
          </w:p>
        </w:tc>
        <w:tc>
          <w:tcPr>
            <w:tcW w:w="567" w:type="dxa"/>
            <w:shd w:val="clear" w:color="auto" w:fill="auto"/>
            <w:vAlign w:val="center"/>
          </w:tcPr>
          <w:p w14:paraId="57AE256A" w14:textId="77858EDA" w:rsidR="007748C9" w:rsidRPr="008B6EA7" w:rsidRDefault="007748C9" w:rsidP="003F5F9A">
            <w:pPr>
              <w:jc w:val="center"/>
              <w:rPr>
                <w:rFonts w:cstheme="minorHAnsi"/>
                <w:sz w:val="18"/>
                <w:szCs w:val="18"/>
              </w:rPr>
            </w:pPr>
          </w:p>
        </w:tc>
        <w:tc>
          <w:tcPr>
            <w:tcW w:w="3402" w:type="dxa"/>
            <w:vAlign w:val="center"/>
          </w:tcPr>
          <w:p w14:paraId="4468F374" w14:textId="713F0308" w:rsidR="008B6EA7" w:rsidRPr="008B6EA7" w:rsidRDefault="007748C9" w:rsidP="003F5F9A">
            <w:pPr>
              <w:jc w:val="both"/>
              <w:rPr>
                <w:rFonts w:cstheme="minorHAnsi"/>
                <w:color w:val="0000FF"/>
                <w:sz w:val="18"/>
                <w:szCs w:val="18"/>
                <w:u w:val="single"/>
              </w:rPr>
            </w:pPr>
            <w:r w:rsidRPr="008B6EA7">
              <w:rPr>
                <w:rFonts w:cstheme="minorHAnsi"/>
                <w:sz w:val="18"/>
                <w:szCs w:val="18"/>
              </w:rPr>
              <w:t xml:space="preserve">Guidance and recommended risk control measures will be sourced directly from the </w:t>
            </w:r>
            <w:hyperlink r:id="rId10" w:history="1">
              <w:r w:rsidRPr="008B6EA7">
                <w:rPr>
                  <w:rStyle w:val="Hyperlink"/>
                  <w:rFonts w:cstheme="minorHAnsi"/>
                  <w:sz w:val="18"/>
                  <w:szCs w:val="18"/>
                </w:rPr>
                <w:t xml:space="preserve">Scottish Government </w:t>
              </w:r>
              <w:r w:rsidR="008B6EA7">
                <w:rPr>
                  <w:rStyle w:val="Hyperlink"/>
                  <w:rFonts w:cstheme="minorHAnsi"/>
                  <w:sz w:val="18"/>
                  <w:szCs w:val="18"/>
                </w:rPr>
                <w:t>c</w:t>
              </w:r>
              <w:r w:rsidRPr="008B6EA7">
                <w:rPr>
                  <w:rStyle w:val="Hyperlink"/>
                  <w:rFonts w:cstheme="minorHAnsi"/>
                  <w:sz w:val="18"/>
                  <w:szCs w:val="18"/>
                </w:rPr>
                <w:t xml:space="preserve">onstruction </w:t>
              </w:r>
              <w:r w:rsidR="008B6EA7">
                <w:rPr>
                  <w:rStyle w:val="Hyperlink"/>
                  <w:rFonts w:cstheme="minorHAnsi"/>
                  <w:sz w:val="18"/>
                  <w:szCs w:val="18"/>
                </w:rPr>
                <w:t>s</w:t>
              </w:r>
              <w:r w:rsidRPr="008B6EA7">
                <w:rPr>
                  <w:rStyle w:val="Hyperlink"/>
                  <w:rFonts w:cstheme="minorHAnsi"/>
                  <w:sz w:val="18"/>
                  <w:szCs w:val="18"/>
                </w:rPr>
                <w:t xml:space="preserve">ector </w:t>
              </w:r>
              <w:r w:rsidR="008B6EA7">
                <w:rPr>
                  <w:rStyle w:val="Hyperlink"/>
                  <w:rFonts w:cstheme="minorHAnsi"/>
                  <w:sz w:val="18"/>
                  <w:szCs w:val="18"/>
                </w:rPr>
                <w:t>g</w:t>
              </w:r>
              <w:r w:rsidRPr="008B6EA7">
                <w:rPr>
                  <w:rStyle w:val="Hyperlink"/>
                  <w:rFonts w:cstheme="minorHAnsi"/>
                  <w:sz w:val="18"/>
                  <w:szCs w:val="18"/>
                </w:rPr>
                <w:t>uidance</w:t>
              </w:r>
            </w:hyperlink>
            <w:r w:rsidR="008B6EA7">
              <w:rPr>
                <w:rFonts w:cstheme="minorHAnsi"/>
                <w:sz w:val="18"/>
                <w:szCs w:val="18"/>
                <w:u w:val="single"/>
              </w:rPr>
              <w:t>.</w:t>
            </w:r>
          </w:p>
          <w:p w14:paraId="257969A6" w14:textId="77777777" w:rsidR="007748C9" w:rsidRPr="008B6EA7" w:rsidRDefault="007748C9" w:rsidP="003F5F9A">
            <w:pPr>
              <w:jc w:val="both"/>
              <w:rPr>
                <w:rFonts w:cstheme="minorHAnsi"/>
                <w:sz w:val="18"/>
                <w:szCs w:val="18"/>
              </w:rPr>
            </w:pPr>
          </w:p>
          <w:p w14:paraId="3DD6C944" w14:textId="385EFBC7" w:rsidR="007748C9" w:rsidRPr="008B6EA7" w:rsidRDefault="007748C9" w:rsidP="003F5F9A">
            <w:pPr>
              <w:jc w:val="both"/>
              <w:rPr>
                <w:rFonts w:cstheme="minorHAnsi"/>
                <w:sz w:val="18"/>
                <w:szCs w:val="18"/>
              </w:rPr>
            </w:pPr>
            <w:r w:rsidRPr="008B6EA7">
              <w:rPr>
                <w:rFonts w:cstheme="minorHAnsi"/>
                <w:sz w:val="18"/>
                <w:szCs w:val="18"/>
              </w:rPr>
              <w:t xml:space="preserve">Guidance on restart, planning, site prep and work on sites will be accessed via </w:t>
            </w:r>
            <w:hyperlink r:id="rId11" w:history="1">
              <w:r w:rsidRPr="008B6EA7">
                <w:rPr>
                  <w:rStyle w:val="Hyperlink"/>
                  <w:rFonts w:cstheme="minorHAnsi"/>
                  <w:sz w:val="18"/>
                  <w:szCs w:val="18"/>
                </w:rPr>
                <w:t>Construction Scotland</w:t>
              </w:r>
            </w:hyperlink>
            <w:r w:rsidR="008B6EA7">
              <w:rPr>
                <w:rFonts w:cstheme="minorHAnsi"/>
                <w:sz w:val="18"/>
                <w:szCs w:val="18"/>
              </w:rPr>
              <w:t>.</w:t>
            </w:r>
          </w:p>
          <w:p w14:paraId="73F405E0" w14:textId="77777777" w:rsidR="007748C9" w:rsidRPr="008B6EA7" w:rsidRDefault="007748C9" w:rsidP="003F5F9A">
            <w:pPr>
              <w:jc w:val="both"/>
              <w:rPr>
                <w:rFonts w:cstheme="minorHAnsi"/>
                <w:sz w:val="18"/>
                <w:szCs w:val="18"/>
              </w:rPr>
            </w:pPr>
          </w:p>
          <w:p w14:paraId="2DD19524" w14:textId="77777777" w:rsidR="008B6EA7" w:rsidRDefault="007748C9" w:rsidP="003F5F9A">
            <w:pPr>
              <w:rPr>
                <w:rFonts w:cstheme="minorHAnsi"/>
                <w:sz w:val="18"/>
                <w:szCs w:val="18"/>
              </w:rPr>
            </w:pPr>
            <w:r w:rsidRPr="008B6EA7">
              <w:rPr>
                <w:rFonts w:cstheme="minorHAnsi"/>
                <w:sz w:val="18"/>
                <w:szCs w:val="18"/>
              </w:rPr>
              <w:t xml:space="preserve">Employer guidance on testing will be sought by accessing relevant </w:t>
            </w:r>
            <w:hyperlink r:id="rId12" w:history="1">
              <w:r w:rsidRPr="008B6EA7">
                <w:rPr>
                  <w:rStyle w:val="Hyperlink"/>
                  <w:rFonts w:cstheme="minorHAnsi"/>
                  <w:sz w:val="18"/>
                  <w:szCs w:val="18"/>
                </w:rPr>
                <w:t xml:space="preserve">Scottish Government </w:t>
              </w:r>
              <w:r w:rsidR="008B6EA7">
                <w:rPr>
                  <w:rStyle w:val="Hyperlink"/>
                  <w:rFonts w:cstheme="minorHAnsi"/>
                  <w:sz w:val="18"/>
                  <w:szCs w:val="18"/>
                </w:rPr>
                <w:t>testing guidance</w:t>
              </w:r>
            </w:hyperlink>
            <w:r w:rsidR="008B6EA7">
              <w:rPr>
                <w:rFonts w:cstheme="minorHAnsi"/>
                <w:sz w:val="18"/>
                <w:szCs w:val="18"/>
              </w:rPr>
              <w:t>.</w:t>
            </w:r>
          </w:p>
          <w:p w14:paraId="4EDE27E0" w14:textId="64A1CA0F" w:rsidR="008B6EA7" w:rsidRPr="008B6EA7" w:rsidRDefault="008B6EA7" w:rsidP="003F5F9A">
            <w:pPr>
              <w:rPr>
                <w:rFonts w:cstheme="minorHAnsi"/>
                <w:color w:val="0000FF"/>
                <w:sz w:val="18"/>
                <w:szCs w:val="18"/>
                <w:u w:val="single"/>
              </w:rPr>
            </w:pPr>
          </w:p>
        </w:tc>
      </w:tr>
      <w:tr w:rsidR="00F123B0" w:rsidRPr="008B6EA7" w14:paraId="191642CD" w14:textId="77777777" w:rsidTr="003F5F9A">
        <w:trPr>
          <w:trHeight w:val="698"/>
        </w:trPr>
        <w:tc>
          <w:tcPr>
            <w:tcW w:w="1365" w:type="dxa"/>
            <w:vAlign w:val="center"/>
          </w:tcPr>
          <w:p w14:paraId="021B7782" w14:textId="3EE3978D" w:rsidR="00F123B0" w:rsidRPr="008B6EA7" w:rsidRDefault="00F123B0" w:rsidP="003F5F9A">
            <w:pPr>
              <w:rPr>
                <w:rFonts w:cstheme="minorHAnsi"/>
                <w:sz w:val="18"/>
                <w:szCs w:val="18"/>
              </w:rPr>
            </w:pPr>
            <w:r w:rsidRPr="008B6EA7">
              <w:rPr>
                <w:rFonts w:cstheme="minorHAnsi"/>
                <w:sz w:val="18"/>
                <w:szCs w:val="18"/>
              </w:rPr>
              <w:t>Working on site</w:t>
            </w:r>
          </w:p>
        </w:tc>
        <w:tc>
          <w:tcPr>
            <w:tcW w:w="1418" w:type="dxa"/>
            <w:vAlign w:val="center"/>
          </w:tcPr>
          <w:p w14:paraId="72C45638" w14:textId="3C39DAEF" w:rsidR="00F123B0" w:rsidRPr="008B6EA7" w:rsidRDefault="00F123B0" w:rsidP="003F5F9A">
            <w:pPr>
              <w:rPr>
                <w:rFonts w:cstheme="minorHAnsi"/>
                <w:sz w:val="18"/>
                <w:szCs w:val="18"/>
              </w:rPr>
            </w:pPr>
            <w:r w:rsidRPr="008B6EA7">
              <w:rPr>
                <w:rFonts w:cstheme="minorHAnsi"/>
                <w:sz w:val="18"/>
                <w:szCs w:val="18"/>
              </w:rPr>
              <w:t xml:space="preserve">Not maintaining physical distancing measures </w:t>
            </w:r>
            <w:r w:rsidRPr="008B6EA7">
              <w:rPr>
                <w:rFonts w:cstheme="minorHAnsi"/>
                <w:sz w:val="18"/>
                <w:szCs w:val="18"/>
              </w:rPr>
              <w:lastRenderedPageBreak/>
              <w:t>leading to infection spread</w:t>
            </w:r>
          </w:p>
        </w:tc>
        <w:tc>
          <w:tcPr>
            <w:tcW w:w="1372" w:type="dxa"/>
            <w:vAlign w:val="center"/>
          </w:tcPr>
          <w:p w14:paraId="1290CD15" w14:textId="57B8D232" w:rsidR="00F123B0" w:rsidRPr="008B6EA7" w:rsidRDefault="00F123B0" w:rsidP="003F5F9A">
            <w:pPr>
              <w:rPr>
                <w:rFonts w:cstheme="minorHAnsi"/>
                <w:sz w:val="18"/>
                <w:szCs w:val="18"/>
              </w:rPr>
            </w:pPr>
            <w:r w:rsidRPr="008B6EA7">
              <w:rPr>
                <w:rFonts w:cstheme="minorHAnsi"/>
                <w:sz w:val="18"/>
                <w:szCs w:val="18"/>
              </w:rPr>
              <w:lastRenderedPageBreak/>
              <w:t xml:space="preserve">Site </w:t>
            </w:r>
            <w:r w:rsidR="00760E1F">
              <w:rPr>
                <w:rFonts w:cstheme="minorHAnsi"/>
                <w:sz w:val="18"/>
                <w:szCs w:val="18"/>
              </w:rPr>
              <w:t>w</w:t>
            </w:r>
            <w:r w:rsidRPr="008B6EA7">
              <w:rPr>
                <w:rFonts w:cstheme="minorHAnsi"/>
                <w:sz w:val="18"/>
                <w:szCs w:val="18"/>
              </w:rPr>
              <w:t>orkers</w:t>
            </w:r>
          </w:p>
          <w:p w14:paraId="381B4718" w14:textId="77777777" w:rsidR="00F123B0" w:rsidRPr="008B6EA7" w:rsidRDefault="00F123B0" w:rsidP="003F5F9A">
            <w:pPr>
              <w:rPr>
                <w:rFonts w:cstheme="minorHAnsi"/>
                <w:sz w:val="18"/>
                <w:szCs w:val="18"/>
              </w:rPr>
            </w:pPr>
            <w:r w:rsidRPr="008B6EA7">
              <w:rPr>
                <w:rFonts w:cstheme="minorHAnsi"/>
                <w:sz w:val="18"/>
                <w:szCs w:val="18"/>
              </w:rPr>
              <w:t>Contractors</w:t>
            </w:r>
          </w:p>
          <w:p w14:paraId="08F1DEBD" w14:textId="77777777" w:rsidR="00F123B0" w:rsidRPr="008B6EA7" w:rsidRDefault="00F123B0" w:rsidP="003F5F9A">
            <w:pPr>
              <w:rPr>
                <w:rFonts w:cstheme="minorHAnsi"/>
                <w:sz w:val="18"/>
                <w:szCs w:val="18"/>
              </w:rPr>
            </w:pPr>
            <w:r w:rsidRPr="008B6EA7">
              <w:rPr>
                <w:rFonts w:cstheme="minorHAnsi"/>
                <w:sz w:val="18"/>
                <w:szCs w:val="18"/>
              </w:rPr>
              <w:t>Visitors</w:t>
            </w:r>
          </w:p>
          <w:p w14:paraId="41FAB9D9" w14:textId="77777777" w:rsidR="00F123B0" w:rsidRPr="008B6EA7" w:rsidRDefault="00F123B0" w:rsidP="003F5F9A">
            <w:pPr>
              <w:rPr>
                <w:rFonts w:cstheme="minorHAnsi"/>
                <w:sz w:val="18"/>
                <w:szCs w:val="18"/>
              </w:rPr>
            </w:pPr>
          </w:p>
          <w:p w14:paraId="4AB894B8" w14:textId="4C6310C3" w:rsidR="00F123B0" w:rsidRPr="008B6EA7" w:rsidRDefault="00F123B0" w:rsidP="003F5F9A">
            <w:pPr>
              <w:rPr>
                <w:rFonts w:cstheme="minorHAnsi"/>
                <w:sz w:val="18"/>
                <w:szCs w:val="18"/>
              </w:rPr>
            </w:pPr>
            <w:r w:rsidRPr="008B6EA7">
              <w:rPr>
                <w:rFonts w:cstheme="minorHAnsi"/>
                <w:sz w:val="18"/>
                <w:szCs w:val="18"/>
              </w:rPr>
              <w:lastRenderedPageBreak/>
              <w:t xml:space="preserve">Members of the </w:t>
            </w:r>
            <w:r w:rsidR="002E5170">
              <w:rPr>
                <w:rFonts w:cstheme="minorHAnsi"/>
                <w:sz w:val="18"/>
                <w:szCs w:val="18"/>
              </w:rPr>
              <w:t>p</w:t>
            </w:r>
            <w:r w:rsidRPr="008B6EA7">
              <w:rPr>
                <w:rFonts w:cstheme="minorHAnsi"/>
                <w:sz w:val="18"/>
                <w:szCs w:val="18"/>
              </w:rPr>
              <w:t>ublic</w:t>
            </w:r>
          </w:p>
          <w:p w14:paraId="712C91B0" w14:textId="7FC4F941" w:rsidR="00F123B0" w:rsidRPr="008B6EA7" w:rsidRDefault="00F123B0" w:rsidP="003F5F9A">
            <w:pPr>
              <w:rPr>
                <w:rFonts w:cstheme="minorHAnsi"/>
                <w:sz w:val="18"/>
                <w:szCs w:val="18"/>
              </w:rPr>
            </w:pPr>
          </w:p>
        </w:tc>
        <w:tc>
          <w:tcPr>
            <w:tcW w:w="709" w:type="dxa"/>
            <w:vAlign w:val="center"/>
          </w:tcPr>
          <w:p w14:paraId="55DDFAB5" w14:textId="39756EF2" w:rsidR="00F123B0" w:rsidRPr="002E5170" w:rsidRDefault="00F123B0" w:rsidP="003F5F9A">
            <w:pPr>
              <w:rPr>
                <w:rFonts w:cstheme="minorHAnsi"/>
                <w:szCs w:val="18"/>
              </w:rPr>
            </w:pPr>
            <w:r w:rsidRPr="002E5170">
              <w:rPr>
                <w:rFonts w:cstheme="minorHAnsi"/>
                <w:szCs w:val="18"/>
              </w:rPr>
              <w:lastRenderedPageBreak/>
              <w:t>5</w:t>
            </w:r>
          </w:p>
        </w:tc>
        <w:tc>
          <w:tcPr>
            <w:tcW w:w="567" w:type="dxa"/>
            <w:vAlign w:val="center"/>
          </w:tcPr>
          <w:p w14:paraId="3FE7CFA4" w14:textId="692E0D28" w:rsidR="00F123B0" w:rsidRPr="002E5170" w:rsidRDefault="00F123B0" w:rsidP="003F5F9A">
            <w:pPr>
              <w:rPr>
                <w:rFonts w:cstheme="minorHAnsi"/>
                <w:szCs w:val="18"/>
              </w:rPr>
            </w:pPr>
            <w:r w:rsidRPr="002E5170">
              <w:rPr>
                <w:rFonts w:cstheme="minorHAnsi"/>
                <w:szCs w:val="18"/>
              </w:rPr>
              <w:t>5</w:t>
            </w:r>
          </w:p>
        </w:tc>
        <w:tc>
          <w:tcPr>
            <w:tcW w:w="854" w:type="dxa"/>
            <w:shd w:val="clear" w:color="auto" w:fill="auto"/>
            <w:vAlign w:val="center"/>
          </w:tcPr>
          <w:p w14:paraId="3B1590E8" w14:textId="26BBB02B" w:rsidR="00F123B0" w:rsidRPr="002E5170" w:rsidRDefault="00F123B0" w:rsidP="003F5F9A">
            <w:pPr>
              <w:rPr>
                <w:rFonts w:cstheme="minorHAnsi"/>
                <w:szCs w:val="18"/>
              </w:rPr>
            </w:pPr>
            <w:r w:rsidRPr="002E5170">
              <w:rPr>
                <w:rFonts w:cstheme="minorHAnsi"/>
                <w:szCs w:val="18"/>
              </w:rPr>
              <w:t>25</w:t>
            </w:r>
          </w:p>
        </w:tc>
        <w:tc>
          <w:tcPr>
            <w:tcW w:w="4253" w:type="dxa"/>
            <w:vAlign w:val="center"/>
          </w:tcPr>
          <w:p w14:paraId="4C2636E0" w14:textId="0F86D978" w:rsidR="00F123B0" w:rsidRPr="008B6EA7" w:rsidRDefault="00F123B0" w:rsidP="003F5F9A">
            <w:pPr>
              <w:jc w:val="both"/>
              <w:rPr>
                <w:rFonts w:cstheme="minorHAnsi"/>
                <w:sz w:val="18"/>
                <w:szCs w:val="18"/>
              </w:rPr>
            </w:pPr>
            <w:r w:rsidRPr="008B6EA7">
              <w:rPr>
                <w:rFonts w:cstheme="minorHAnsi"/>
                <w:sz w:val="18"/>
                <w:szCs w:val="18"/>
              </w:rPr>
              <w:t>Site managers should consider the number of people that are required on site at any time and ensure that workers are aware of the advice on COVD-19</w:t>
            </w:r>
            <w:r w:rsidR="002E5170">
              <w:rPr>
                <w:rFonts w:cstheme="minorHAnsi"/>
                <w:sz w:val="18"/>
                <w:szCs w:val="18"/>
              </w:rPr>
              <w:t>.</w:t>
            </w:r>
          </w:p>
          <w:p w14:paraId="7114071D" w14:textId="77777777" w:rsidR="00F123B0" w:rsidRPr="008B6EA7" w:rsidRDefault="00F123B0" w:rsidP="003F5F9A">
            <w:pPr>
              <w:jc w:val="both"/>
              <w:rPr>
                <w:rFonts w:cstheme="minorHAnsi"/>
                <w:sz w:val="18"/>
                <w:szCs w:val="18"/>
              </w:rPr>
            </w:pPr>
          </w:p>
          <w:p w14:paraId="2861D846" w14:textId="67467A82" w:rsidR="00F123B0" w:rsidRPr="008B6EA7" w:rsidRDefault="00F123B0" w:rsidP="003F5F9A">
            <w:pPr>
              <w:jc w:val="both"/>
              <w:rPr>
                <w:rFonts w:cstheme="minorHAnsi"/>
                <w:sz w:val="18"/>
                <w:szCs w:val="18"/>
              </w:rPr>
            </w:pPr>
            <w:r w:rsidRPr="008B6EA7">
              <w:rPr>
                <w:rFonts w:cstheme="minorHAnsi"/>
                <w:sz w:val="18"/>
                <w:szCs w:val="18"/>
              </w:rPr>
              <w:lastRenderedPageBreak/>
              <w:t xml:space="preserve">Ensure staff have the space to allow for appropriate distancing between colleagues when working/moving around. This can include marking on the ground to encourage people to stand </w:t>
            </w:r>
            <w:r w:rsidR="002E5170">
              <w:rPr>
                <w:rFonts w:cstheme="minorHAnsi"/>
                <w:sz w:val="18"/>
                <w:szCs w:val="18"/>
              </w:rPr>
              <w:t>two metres</w:t>
            </w:r>
            <w:r w:rsidRPr="008B6EA7">
              <w:rPr>
                <w:rFonts w:cstheme="minorHAnsi"/>
                <w:sz w:val="18"/>
                <w:szCs w:val="18"/>
              </w:rPr>
              <w:t xml:space="preserve"> back from staff and ensuring staff have appropriately staggered breaks.</w:t>
            </w:r>
          </w:p>
          <w:p w14:paraId="4CB2CF45" w14:textId="77777777" w:rsidR="00F123B0" w:rsidRPr="008B6EA7" w:rsidRDefault="00F123B0" w:rsidP="003F5F9A">
            <w:pPr>
              <w:jc w:val="both"/>
              <w:rPr>
                <w:rFonts w:cstheme="minorHAnsi"/>
                <w:sz w:val="18"/>
                <w:szCs w:val="18"/>
              </w:rPr>
            </w:pPr>
          </w:p>
          <w:p w14:paraId="02C65BBE" w14:textId="60F1AD0D" w:rsidR="00F123B0" w:rsidRPr="008B6EA7" w:rsidRDefault="00F123B0" w:rsidP="003F5F9A">
            <w:pPr>
              <w:jc w:val="both"/>
              <w:rPr>
                <w:rFonts w:cstheme="minorHAnsi"/>
                <w:sz w:val="18"/>
                <w:szCs w:val="18"/>
              </w:rPr>
            </w:pPr>
            <w:r w:rsidRPr="008B6EA7">
              <w:rPr>
                <w:rFonts w:cstheme="minorHAnsi"/>
                <w:sz w:val="18"/>
                <w:szCs w:val="18"/>
              </w:rPr>
              <w:t xml:space="preserve">Ensure good ventilation by keeping windows open where possible and not closing doors </w:t>
            </w:r>
            <w:r w:rsidR="002E5170">
              <w:rPr>
                <w:rFonts w:cstheme="minorHAnsi"/>
                <w:sz w:val="18"/>
                <w:szCs w:val="18"/>
              </w:rPr>
              <w:t>to</w:t>
            </w:r>
            <w:r w:rsidRPr="008B6EA7">
              <w:rPr>
                <w:rFonts w:cstheme="minorHAnsi"/>
                <w:sz w:val="18"/>
                <w:szCs w:val="18"/>
              </w:rPr>
              <w:t xml:space="preserve"> small rooms</w:t>
            </w:r>
            <w:r w:rsidR="002E5170">
              <w:rPr>
                <w:rFonts w:cstheme="minorHAnsi"/>
                <w:sz w:val="18"/>
                <w:szCs w:val="18"/>
              </w:rPr>
              <w:t>.</w:t>
            </w:r>
          </w:p>
          <w:p w14:paraId="4564F550" w14:textId="7F8FF3FA" w:rsidR="00F123B0" w:rsidRPr="008B6EA7" w:rsidRDefault="00F123B0" w:rsidP="003F5F9A">
            <w:pPr>
              <w:rPr>
                <w:rFonts w:cstheme="minorHAnsi"/>
                <w:sz w:val="18"/>
                <w:szCs w:val="18"/>
              </w:rPr>
            </w:pPr>
          </w:p>
        </w:tc>
        <w:tc>
          <w:tcPr>
            <w:tcW w:w="708" w:type="dxa"/>
            <w:vAlign w:val="center"/>
          </w:tcPr>
          <w:p w14:paraId="4D23E085" w14:textId="5DCE1245" w:rsidR="00F123B0" w:rsidRPr="008B6EA7" w:rsidRDefault="00F123B0" w:rsidP="003F5F9A">
            <w:pPr>
              <w:jc w:val="center"/>
              <w:rPr>
                <w:rFonts w:cstheme="minorHAnsi"/>
                <w:sz w:val="18"/>
                <w:szCs w:val="18"/>
              </w:rPr>
            </w:pPr>
          </w:p>
        </w:tc>
        <w:tc>
          <w:tcPr>
            <w:tcW w:w="709" w:type="dxa"/>
            <w:vAlign w:val="center"/>
          </w:tcPr>
          <w:p w14:paraId="74691BB7" w14:textId="47B9BA5A" w:rsidR="00F123B0" w:rsidRPr="002E5170" w:rsidRDefault="00F123B0" w:rsidP="003F5F9A">
            <w:pPr>
              <w:jc w:val="center"/>
              <w:rPr>
                <w:rFonts w:cstheme="minorHAnsi"/>
                <w:szCs w:val="18"/>
              </w:rPr>
            </w:pPr>
            <w:r w:rsidRPr="002E5170">
              <w:rPr>
                <w:rFonts w:cstheme="minorHAnsi"/>
                <w:szCs w:val="18"/>
              </w:rPr>
              <w:t>5</w:t>
            </w:r>
          </w:p>
        </w:tc>
        <w:tc>
          <w:tcPr>
            <w:tcW w:w="567" w:type="dxa"/>
            <w:shd w:val="clear" w:color="auto" w:fill="auto"/>
            <w:vAlign w:val="center"/>
          </w:tcPr>
          <w:p w14:paraId="7F592DAB" w14:textId="77777777" w:rsidR="00F123B0" w:rsidRPr="008B6EA7" w:rsidRDefault="00F123B0" w:rsidP="003F5F9A">
            <w:pPr>
              <w:jc w:val="center"/>
              <w:rPr>
                <w:rFonts w:cstheme="minorHAnsi"/>
                <w:sz w:val="18"/>
                <w:szCs w:val="18"/>
              </w:rPr>
            </w:pPr>
          </w:p>
        </w:tc>
        <w:tc>
          <w:tcPr>
            <w:tcW w:w="3402" w:type="dxa"/>
            <w:vAlign w:val="center"/>
          </w:tcPr>
          <w:p w14:paraId="1B39F26F" w14:textId="5EA73DA9" w:rsidR="00F123B0" w:rsidRPr="008B6EA7" w:rsidRDefault="00F123B0" w:rsidP="003F5F9A">
            <w:pPr>
              <w:rPr>
                <w:rFonts w:cstheme="minorHAnsi"/>
                <w:sz w:val="18"/>
                <w:szCs w:val="18"/>
              </w:rPr>
            </w:pPr>
            <w:r w:rsidRPr="008B6EA7">
              <w:rPr>
                <w:rFonts w:cstheme="minorHAnsi"/>
                <w:sz w:val="18"/>
                <w:szCs w:val="18"/>
              </w:rPr>
              <w:t xml:space="preserve">Where </w:t>
            </w:r>
            <w:r w:rsidR="002E5170">
              <w:rPr>
                <w:rFonts w:cstheme="minorHAnsi"/>
                <w:sz w:val="18"/>
                <w:szCs w:val="18"/>
              </w:rPr>
              <w:t>two-metre distancing</w:t>
            </w:r>
            <w:r w:rsidRPr="008B6EA7">
              <w:rPr>
                <w:rFonts w:cstheme="minorHAnsi"/>
                <w:sz w:val="18"/>
                <w:szCs w:val="18"/>
              </w:rPr>
              <w:t xml:space="preserve"> cannot be maintained</w:t>
            </w:r>
            <w:r w:rsidR="002E5170">
              <w:rPr>
                <w:rFonts w:cstheme="minorHAnsi"/>
                <w:sz w:val="18"/>
                <w:szCs w:val="18"/>
              </w:rPr>
              <w:t>,</w:t>
            </w:r>
            <w:r w:rsidRPr="008B6EA7">
              <w:rPr>
                <w:rFonts w:cstheme="minorHAnsi"/>
                <w:sz w:val="18"/>
                <w:szCs w:val="18"/>
              </w:rPr>
              <w:t xml:space="preserve"> fixed teams and shifts will be considered to help reduce spread if an infection occurs</w:t>
            </w:r>
            <w:r w:rsidR="002E5170">
              <w:rPr>
                <w:rFonts w:cstheme="minorHAnsi"/>
                <w:sz w:val="18"/>
                <w:szCs w:val="18"/>
              </w:rPr>
              <w:t>.</w:t>
            </w:r>
          </w:p>
        </w:tc>
      </w:tr>
      <w:tr w:rsidR="00F123B0" w:rsidRPr="008B6EA7" w14:paraId="790B2EA4" w14:textId="77777777" w:rsidTr="003F5F9A">
        <w:trPr>
          <w:trHeight w:val="698"/>
        </w:trPr>
        <w:tc>
          <w:tcPr>
            <w:tcW w:w="1365" w:type="dxa"/>
            <w:vAlign w:val="center"/>
          </w:tcPr>
          <w:p w14:paraId="49F37E8D" w14:textId="4E6813C8" w:rsidR="00F123B0" w:rsidRPr="008B6EA7" w:rsidRDefault="00F123B0" w:rsidP="003F5F9A">
            <w:pPr>
              <w:rPr>
                <w:rFonts w:cstheme="minorHAnsi"/>
                <w:sz w:val="18"/>
                <w:szCs w:val="18"/>
              </w:rPr>
            </w:pPr>
            <w:r w:rsidRPr="008B6EA7">
              <w:rPr>
                <w:rFonts w:cstheme="minorHAnsi"/>
                <w:sz w:val="18"/>
                <w:szCs w:val="18"/>
              </w:rPr>
              <w:t>Working on site</w:t>
            </w:r>
          </w:p>
        </w:tc>
        <w:tc>
          <w:tcPr>
            <w:tcW w:w="1418" w:type="dxa"/>
            <w:vAlign w:val="center"/>
          </w:tcPr>
          <w:p w14:paraId="1D4AB467" w14:textId="09CBC603" w:rsidR="00F123B0" w:rsidRPr="008B6EA7" w:rsidRDefault="00F123B0" w:rsidP="003F5F9A">
            <w:pPr>
              <w:rPr>
                <w:rFonts w:cstheme="minorHAnsi"/>
                <w:sz w:val="18"/>
                <w:szCs w:val="18"/>
              </w:rPr>
            </w:pPr>
            <w:r w:rsidRPr="008B6EA7">
              <w:rPr>
                <w:rFonts w:cstheme="minorHAnsi"/>
                <w:sz w:val="18"/>
                <w:szCs w:val="18"/>
              </w:rPr>
              <w:t>Poor hygiene leading to infection and spread of coronavirus</w:t>
            </w:r>
          </w:p>
        </w:tc>
        <w:tc>
          <w:tcPr>
            <w:tcW w:w="1372" w:type="dxa"/>
            <w:vAlign w:val="center"/>
          </w:tcPr>
          <w:p w14:paraId="69781935" w14:textId="7A905089" w:rsidR="00F123B0" w:rsidRPr="008B6EA7" w:rsidRDefault="00F123B0" w:rsidP="003F5F9A">
            <w:pPr>
              <w:rPr>
                <w:rFonts w:cstheme="minorHAnsi"/>
                <w:sz w:val="18"/>
                <w:szCs w:val="18"/>
              </w:rPr>
            </w:pPr>
            <w:r w:rsidRPr="008B6EA7">
              <w:rPr>
                <w:rFonts w:cstheme="minorHAnsi"/>
                <w:sz w:val="18"/>
                <w:szCs w:val="18"/>
              </w:rPr>
              <w:t xml:space="preserve">Site </w:t>
            </w:r>
            <w:r w:rsidR="00760E1F">
              <w:rPr>
                <w:rFonts w:cstheme="minorHAnsi"/>
                <w:sz w:val="18"/>
                <w:szCs w:val="18"/>
              </w:rPr>
              <w:t>w</w:t>
            </w:r>
            <w:r w:rsidRPr="008B6EA7">
              <w:rPr>
                <w:rFonts w:cstheme="minorHAnsi"/>
                <w:sz w:val="18"/>
                <w:szCs w:val="18"/>
              </w:rPr>
              <w:t>orkers</w:t>
            </w:r>
          </w:p>
          <w:p w14:paraId="41955701" w14:textId="4F21F01B" w:rsidR="00F123B0" w:rsidRPr="008B6EA7" w:rsidRDefault="00F123B0" w:rsidP="003F5F9A">
            <w:pPr>
              <w:rPr>
                <w:rFonts w:cstheme="minorHAnsi"/>
                <w:sz w:val="18"/>
                <w:szCs w:val="18"/>
              </w:rPr>
            </w:pPr>
            <w:r w:rsidRPr="008B6EA7">
              <w:rPr>
                <w:rFonts w:cstheme="minorHAnsi"/>
                <w:sz w:val="18"/>
                <w:szCs w:val="18"/>
              </w:rPr>
              <w:t>Contractors</w:t>
            </w:r>
          </w:p>
          <w:p w14:paraId="55F78A57" w14:textId="193798F5" w:rsidR="00F123B0" w:rsidRPr="008B6EA7" w:rsidRDefault="00F123B0" w:rsidP="003F5F9A">
            <w:pPr>
              <w:rPr>
                <w:rFonts w:cstheme="minorHAnsi"/>
                <w:sz w:val="18"/>
                <w:szCs w:val="18"/>
              </w:rPr>
            </w:pPr>
            <w:r w:rsidRPr="008B6EA7">
              <w:rPr>
                <w:rFonts w:cstheme="minorHAnsi"/>
                <w:sz w:val="18"/>
                <w:szCs w:val="18"/>
              </w:rPr>
              <w:t>Visitors</w:t>
            </w:r>
          </w:p>
        </w:tc>
        <w:tc>
          <w:tcPr>
            <w:tcW w:w="709" w:type="dxa"/>
            <w:vAlign w:val="center"/>
          </w:tcPr>
          <w:p w14:paraId="14830AEB" w14:textId="2182B881" w:rsidR="00F123B0" w:rsidRPr="002E5170" w:rsidRDefault="00F123B0" w:rsidP="003F5F9A">
            <w:pPr>
              <w:rPr>
                <w:rFonts w:cstheme="minorHAnsi"/>
                <w:szCs w:val="18"/>
              </w:rPr>
            </w:pPr>
            <w:r w:rsidRPr="002E5170">
              <w:rPr>
                <w:rFonts w:cstheme="minorHAnsi"/>
                <w:szCs w:val="18"/>
              </w:rPr>
              <w:t>5</w:t>
            </w:r>
          </w:p>
        </w:tc>
        <w:tc>
          <w:tcPr>
            <w:tcW w:w="567" w:type="dxa"/>
            <w:vAlign w:val="center"/>
          </w:tcPr>
          <w:p w14:paraId="02468EA6" w14:textId="2EECEA02" w:rsidR="00F123B0" w:rsidRPr="002E5170" w:rsidRDefault="00F123B0" w:rsidP="003F5F9A">
            <w:pPr>
              <w:rPr>
                <w:rFonts w:cstheme="minorHAnsi"/>
                <w:szCs w:val="18"/>
              </w:rPr>
            </w:pPr>
            <w:r w:rsidRPr="002E5170">
              <w:rPr>
                <w:rFonts w:cstheme="minorHAnsi"/>
                <w:szCs w:val="18"/>
              </w:rPr>
              <w:t>5</w:t>
            </w:r>
          </w:p>
        </w:tc>
        <w:tc>
          <w:tcPr>
            <w:tcW w:w="854" w:type="dxa"/>
            <w:shd w:val="clear" w:color="auto" w:fill="auto"/>
            <w:vAlign w:val="center"/>
          </w:tcPr>
          <w:p w14:paraId="67DB2F66" w14:textId="51DA0A98" w:rsidR="00F123B0" w:rsidRPr="002E5170" w:rsidRDefault="00F123B0" w:rsidP="003F5F9A">
            <w:pPr>
              <w:rPr>
                <w:rFonts w:cstheme="minorHAnsi"/>
                <w:szCs w:val="18"/>
              </w:rPr>
            </w:pPr>
            <w:r w:rsidRPr="002E5170">
              <w:rPr>
                <w:rFonts w:cstheme="minorHAnsi"/>
                <w:szCs w:val="18"/>
              </w:rPr>
              <w:t>25</w:t>
            </w:r>
          </w:p>
        </w:tc>
        <w:tc>
          <w:tcPr>
            <w:tcW w:w="4253" w:type="dxa"/>
            <w:vAlign w:val="center"/>
          </w:tcPr>
          <w:p w14:paraId="142CB4C4" w14:textId="351050F7" w:rsidR="00F123B0" w:rsidRPr="008B6EA7" w:rsidRDefault="00F123B0" w:rsidP="003F5F9A">
            <w:pPr>
              <w:jc w:val="both"/>
              <w:rPr>
                <w:rFonts w:cstheme="minorHAnsi"/>
                <w:sz w:val="18"/>
                <w:szCs w:val="18"/>
              </w:rPr>
            </w:pPr>
            <w:r w:rsidRPr="008B6EA7">
              <w:rPr>
                <w:rFonts w:cstheme="minorHAnsi"/>
                <w:sz w:val="18"/>
                <w:szCs w:val="18"/>
              </w:rPr>
              <w:t>Promote frequent hand hygiene by making sure that staff, contractors, service users and visitors have access to handwashing facilities and alcohol-based hand rub</w:t>
            </w:r>
            <w:r w:rsidR="002E5170">
              <w:rPr>
                <w:rFonts w:cstheme="minorHAnsi"/>
                <w:sz w:val="18"/>
                <w:szCs w:val="18"/>
              </w:rPr>
              <w:t>.</w:t>
            </w:r>
          </w:p>
          <w:p w14:paraId="121F76D5" w14:textId="77777777" w:rsidR="00F123B0" w:rsidRPr="008B6EA7" w:rsidRDefault="00F123B0" w:rsidP="003F5F9A">
            <w:pPr>
              <w:jc w:val="both"/>
              <w:rPr>
                <w:rFonts w:cstheme="minorHAnsi"/>
                <w:sz w:val="18"/>
                <w:szCs w:val="18"/>
              </w:rPr>
            </w:pPr>
          </w:p>
          <w:p w14:paraId="5C1E829F" w14:textId="4668BD2B" w:rsidR="00F123B0" w:rsidRPr="008B6EA7" w:rsidRDefault="00F123B0" w:rsidP="003F5F9A">
            <w:pPr>
              <w:jc w:val="both"/>
              <w:rPr>
                <w:rFonts w:cstheme="minorHAnsi"/>
                <w:sz w:val="18"/>
                <w:szCs w:val="18"/>
              </w:rPr>
            </w:pPr>
            <w:r w:rsidRPr="008B6EA7">
              <w:rPr>
                <w:rFonts w:cstheme="minorHAnsi"/>
                <w:sz w:val="18"/>
                <w:szCs w:val="18"/>
              </w:rPr>
              <w:t>Additional hand sanitising facilities provided in welfare areas and where handwashing facilities are unavailable</w:t>
            </w:r>
            <w:r w:rsidR="002E5170">
              <w:rPr>
                <w:rFonts w:cstheme="minorHAnsi"/>
                <w:sz w:val="18"/>
                <w:szCs w:val="18"/>
              </w:rPr>
              <w:t>.</w:t>
            </w:r>
          </w:p>
          <w:p w14:paraId="19860546" w14:textId="77777777" w:rsidR="00F123B0" w:rsidRPr="008B6EA7" w:rsidRDefault="00F123B0" w:rsidP="003F5F9A">
            <w:pPr>
              <w:jc w:val="both"/>
              <w:rPr>
                <w:rFonts w:cstheme="minorHAnsi"/>
                <w:sz w:val="18"/>
                <w:szCs w:val="18"/>
              </w:rPr>
            </w:pPr>
          </w:p>
          <w:p w14:paraId="45851D67" w14:textId="3B2E0745" w:rsidR="00F123B0" w:rsidRPr="008B6EA7" w:rsidRDefault="00F123B0" w:rsidP="003F5F9A">
            <w:pPr>
              <w:jc w:val="both"/>
              <w:rPr>
                <w:rFonts w:cstheme="minorHAnsi"/>
                <w:sz w:val="18"/>
                <w:szCs w:val="18"/>
              </w:rPr>
            </w:pPr>
            <w:r w:rsidRPr="008B6EA7">
              <w:rPr>
                <w:rFonts w:cstheme="minorHAnsi"/>
                <w:sz w:val="18"/>
                <w:szCs w:val="18"/>
              </w:rPr>
              <w:t xml:space="preserve">Soap, clean hot and cold (or warm) running water and disposable hand towels </w:t>
            </w:r>
            <w:proofErr w:type="gramStart"/>
            <w:r w:rsidRPr="008B6EA7">
              <w:rPr>
                <w:rFonts w:cstheme="minorHAnsi"/>
                <w:sz w:val="18"/>
                <w:szCs w:val="18"/>
              </w:rPr>
              <w:t>are readily available and kept topped up at all times</w:t>
            </w:r>
            <w:proofErr w:type="gramEnd"/>
            <w:r w:rsidR="002E5170">
              <w:rPr>
                <w:rFonts w:cstheme="minorHAnsi"/>
                <w:sz w:val="18"/>
                <w:szCs w:val="18"/>
              </w:rPr>
              <w:t>.</w:t>
            </w:r>
          </w:p>
          <w:p w14:paraId="1EC5E37E" w14:textId="77777777" w:rsidR="00F123B0" w:rsidRPr="008B6EA7" w:rsidRDefault="00F123B0" w:rsidP="003F5F9A">
            <w:pPr>
              <w:jc w:val="both"/>
              <w:rPr>
                <w:rFonts w:cstheme="minorHAnsi"/>
                <w:sz w:val="18"/>
                <w:szCs w:val="18"/>
              </w:rPr>
            </w:pPr>
            <w:r w:rsidRPr="008B6EA7">
              <w:rPr>
                <w:rFonts w:cstheme="minorHAnsi"/>
                <w:sz w:val="18"/>
                <w:szCs w:val="18"/>
              </w:rPr>
              <w:t xml:space="preserve"> </w:t>
            </w:r>
          </w:p>
          <w:p w14:paraId="0B786E15" w14:textId="77777777" w:rsidR="00F123B0" w:rsidRDefault="00F123B0" w:rsidP="003F5F9A">
            <w:pPr>
              <w:rPr>
                <w:rFonts w:cstheme="minorHAnsi"/>
                <w:sz w:val="18"/>
                <w:szCs w:val="18"/>
              </w:rPr>
            </w:pPr>
            <w:r w:rsidRPr="008B6EA7">
              <w:rPr>
                <w:rFonts w:cstheme="minorHAnsi"/>
                <w:sz w:val="18"/>
                <w:szCs w:val="18"/>
              </w:rPr>
              <w:t xml:space="preserve">Suitable and </w:t>
            </w:r>
            <w:proofErr w:type="gramStart"/>
            <w:r w:rsidRPr="008B6EA7">
              <w:rPr>
                <w:rFonts w:cstheme="minorHAnsi"/>
                <w:sz w:val="18"/>
                <w:szCs w:val="18"/>
              </w:rPr>
              <w:t>sufficient</w:t>
            </w:r>
            <w:proofErr w:type="gramEnd"/>
            <w:r w:rsidRPr="008B6EA7">
              <w:rPr>
                <w:rFonts w:cstheme="minorHAnsi"/>
                <w:sz w:val="18"/>
                <w:szCs w:val="18"/>
              </w:rPr>
              <w:t xml:space="preserve"> rubbish bins for hand towels are provided with regular removal and disposal.</w:t>
            </w:r>
          </w:p>
          <w:p w14:paraId="5EB645A1" w14:textId="6FD9A413" w:rsidR="002E5170" w:rsidRPr="008B6EA7" w:rsidRDefault="002E5170" w:rsidP="003F5F9A">
            <w:pPr>
              <w:rPr>
                <w:rFonts w:cstheme="minorHAnsi"/>
                <w:sz w:val="18"/>
                <w:szCs w:val="18"/>
              </w:rPr>
            </w:pPr>
          </w:p>
        </w:tc>
        <w:tc>
          <w:tcPr>
            <w:tcW w:w="708" w:type="dxa"/>
            <w:vAlign w:val="center"/>
          </w:tcPr>
          <w:p w14:paraId="119A1FB6" w14:textId="77777777" w:rsidR="00F123B0" w:rsidRPr="008B6EA7" w:rsidRDefault="00F123B0" w:rsidP="003F5F9A">
            <w:pPr>
              <w:jc w:val="center"/>
              <w:rPr>
                <w:rFonts w:cstheme="minorHAnsi"/>
                <w:sz w:val="18"/>
                <w:szCs w:val="18"/>
              </w:rPr>
            </w:pPr>
          </w:p>
        </w:tc>
        <w:tc>
          <w:tcPr>
            <w:tcW w:w="709" w:type="dxa"/>
            <w:vAlign w:val="center"/>
          </w:tcPr>
          <w:p w14:paraId="60BF4402" w14:textId="6A0B1F39" w:rsidR="00F123B0" w:rsidRPr="001B4A8B" w:rsidRDefault="00F123B0" w:rsidP="003F5F9A">
            <w:pPr>
              <w:jc w:val="center"/>
              <w:rPr>
                <w:rFonts w:cstheme="minorHAnsi"/>
                <w:szCs w:val="18"/>
              </w:rPr>
            </w:pPr>
            <w:r w:rsidRPr="001B4A8B">
              <w:rPr>
                <w:rFonts w:cstheme="minorHAnsi"/>
                <w:szCs w:val="18"/>
              </w:rPr>
              <w:t>5</w:t>
            </w:r>
          </w:p>
        </w:tc>
        <w:tc>
          <w:tcPr>
            <w:tcW w:w="567" w:type="dxa"/>
            <w:shd w:val="clear" w:color="auto" w:fill="auto"/>
            <w:vAlign w:val="center"/>
          </w:tcPr>
          <w:p w14:paraId="24A0F817" w14:textId="77777777" w:rsidR="00F123B0" w:rsidRPr="008B6EA7" w:rsidRDefault="00F123B0" w:rsidP="003F5F9A">
            <w:pPr>
              <w:jc w:val="center"/>
              <w:rPr>
                <w:rFonts w:cstheme="minorHAnsi"/>
                <w:sz w:val="18"/>
                <w:szCs w:val="18"/>
              </w:rPr>
            </w:pPr>
          </w:p>
        </w:tc>
        <w:tc>
          <w:tcPr>
            <w:tcW w:w="3402" w:type="dxa"/>
            <w:vAlign w:val="center"/>
          </w:tcPr>
          <w:p w14:paraId="4E5A4B65" w14:textId="2623D4CD" w:rsidR="00F123B0" w:rsidRPr="008B6EA7" w:rsidRDefault="00F123B0" w:rsidP="003F5F9A">
            <w:pPr>
              <w:jc w:val="both"/>
              <w:rPr>
                <w:rFonts w:cstheme="minorHAnsi"/>
                <w:sz w:val="18"/>
                <w:szCs w:val="18"/>
              </w:rPr>
            </w:pPr>
            <w:r w:rsidRPr="008B6EA7">
              <w:rPr>
                <w:rFonts w:cstheme="minorHAnsi"/>
                <w:sz w:val="18"/>
                <w:szCs w:val="18"/>
              </w:rPr>
              <w:t>Sites will require extra supplies of soap, alcohol-based hand rub and paper towels and these should be securely stored</w:t>
            </w:r>
            <w:r w:rsidR="002E5170">
              <w:rPr>
                <w:rFonts w:cstheme="minorHAnsi"/>
                <w:sz w:val="18"/>
                <w:szCs w:val="18"/>
              </w:rPr>
              <w:t>.</w:t>
            </w:r>
          </w:p>
        </w:tc>
      </w:tr>
      <w:tr w:rsidR="00F123B0" w:rsidRPr="008B6EA7" w14:paraId="59A14BD5" w14:textId="77777777" w:rsidTr="003F5F9A">
        <w:trPr>
          <w:trHeight w:val="698"/>
        </w:trPr>
        <w:tc>
          <w:tcPr>
            <w:tcW w:w="1365" w:type="dxa"/>
            <w:vAlign w:val="center"/>
          </w:tcPr>
          <w:p w14:paraId="060D67FA" w14:textId="4A5F7741" w:rsidR="00F123B0" w:rsidRPr="008B6EA7" w:rsidRDefault="00F123B0" w:rsidP="003F5F9A">
            <w:pPr>
              <w:rPr>
                <w:rFonts w:cstheme="minorHAnsi"/>
                <w:sz w:val="18"/>
                <w:szCs w:val="18"/>
              </w:rPr>
            </w:pPr>
            <w:r w:rsidRPr="008B6EA7">
              <w:rPr>
                <w:rFonts w:cstheme="minorHAnsi"/>
                <w:sz w:val="18"/>
                <w:szCs w:val="18"/>
              </w:rPr>
              <w:t>Working on site</w:t>
            </w:r>
          </w:p>
        </w:tc>
        <w:tc>
          <w:tcPr>
            <w:tcW w:w="1418" w:type="dxa"/>
            <w:vAlign w:val="center"/>
          </w:tcPr>
          <w:p w14:paraId="4B5A8975" w14:textId="4B6EC963" w:rsidR="00F123B0" w:rsidRPr="008B6EA7" w:rsidRDefault="00F123B0" w:rsidP="003F5F9A">
            <w:pPr>
              <w:rPr>
                <w:rFonts w:cstheme="minorHAnsi"/>
                <w:sz w:val="18"/>
                <w:szCs w:val="18"/>
              </w:rPr>
            </w:pPr>
            <w:r w:rsidRPr="008B6EA7">
              <w:rPr>
                <w:rFonts w:cstheme="minorHAnsi"/>
                <w:sz w:val="18"/>
                <w:szCs w:val="18"/>
              </w:rPr>
              <w:t>Poor cleaning leading to increased infection risk</w:t>
            </w:r>
          </w:p>
        </w:tc>
        <w:tc>
          <w:tcPr>
            <w:tcW w:w="1372" w:type="dxa"/>
            <w:vAlign w:val="center"/>
          </w:tcPr>
          <w:p w14:paraId="7430AD75" w14:textId="67BD5222" w:rsidR="00F123B0" w:rsidRPr="008B6EA7" w:rsidRDefault="00F123B0" w:rsidP="003F5F9A">
            <w:pPr>
              <w:rPr>
                <w:rFonts w:cstheme="minorHAnsi"/>
                <w:sz w:val="18"/>
                <w:szCs w:val="18"/>
              </w:rPr>
            </w:pPr>
            <w:r w:rsidRPr="008B6EA7">
              <w:rPr>
                <w:rFonts w:cstheme="minorHAnsi"/>
                <w:sz w:val="18"/>
                <w:szCs w:val="18"/>
              </w:rPr>
              <w:t xml:space="preserve">Site </w:t>
            </w:r>
            <w:r w:rsidR="00760E1F">
              <w:rPr>
                <w:rFonts w:cstheme="minorHAnsi"/>
                <w:sz w:val="18"/>
                <w:szCs w:val="18"/>
              </w:rPr>
              <w:t>w</w:t>
            </w:r>
            <w:r w:rsidRPr="008B6EA7">
              <w:rPr>
                <w:rFonts w:cstheme="minorHAnsi"/>
                <w:sz w:val="18"/>
                <w:szCs w:val="18"/>
              </w:rPr>
              <w:t>orkers</w:t>
            </w:r>
          </w:p>
          <w:p w14:paraId="3A4C0F55" w14:textId="77777777" w:rsidR="00F123B0" w:rsidRPr="008B6EA7" w:rsidRDefault="00F123B0" w:rsidP="003F5F9A">
            <w:pPr>
              <w:rPr>
                <w:rFonts w:cstheme="minorHAnsi"/>
                <w:sz w:val="18"/>
                <w:szCs w:val="18"/>
              </w:rPr>
            </w:pPr>
            <w:r w:rsidRPr="008B6EA7">
              <w:rPr>
                <w:rFonts w:cstheme="minorHAnsi"/>
                <w:sz w:val="18"/>
                <w:szCs w:val="18"/>
              </w:rPr>
              <w:t>Contractors</w:t>
            </w:r>
          </w:p>
          <w:p w14:paraId="6B582AB6" w14:textId="5C045AB7" w:rsidR="00F123B0" w:rsidRPr="008B6EA7" w:rsidRDefault="00F123B0" w:rsidP="003F5F9A">
            <w:pPr>
              <w:rPr>
                <w:rFonts w:cstheme="minorHAnsi"/>
                <w:sz w:val="18"/>
                <w:szCs w:val="18"/>
              </w:rPr>
            </w:pPr>
            <w:r w:rsidRPr="008B6EA7">
              <w:rPr>
                <w:rFonts w:cstheme="minorHAnsi"/>
                <w:sz w:val="18"/>
                <w:szCs w:val="18"/>
              </w:rPr>
              <w:t>Visitors</w:t>
            </w:r>
          </w:p>
        </w:tc>
        <w:tc>
          <w:tcPr>
            <w:tcW w:w="709" w:type="dxa"/>
            <w:vAlign w:val="center"/>
          </w:tcPr>
          <w:p w14:paraId="306B86D2" w14:textId="1DE374BE" w:rsidR="00F123B0" w:rsidRPr="002E5170" w:rsidRDefault="00F123B0" w:rsidP="003F5F9A">
            <w:pPr>
              <w:rPr>
                <w:rFonts w:cstheme="minorHAnsi"/>
                <w:szCs w:val="18"/>
              </w:rPr>
            </w:pPr>
            <w:r w:rsidRPr="002E5170">
              <w:rPr>
                <w:rFonts w:cstheme="minorHAnsi"/>
                <w:szCs w:val="18"/>
              </w:rPr>
              <w:t>5</w:t>
            </w:r>
          </w:p>
        </w:tc>
        <w:tc>
          <w:tcPr>
            <w:tcW w:w="567" w:type="dxa"/>
            <w:vAlign w:val="center"/>
          </w:tcPr>
          <w:p w14:paraId="28200620" w14:textId="3A02707F" w:rsidR="00F123B0" w:rsidRPr="002E5170" w:rsidRDefault="00F123B0" w:rsidP="003F5F9A">
            <w:pPr>
              <w:rPr>
                <w:rFonts w:cstheme="minorHAnsi"/>
                <w:szCs w:val="18"/>
              </w:rPr>
            </w:pPr>
            <w:r w:rsidRPr="002E5170">
              <w:rPr>
                <w:rFonts w:cstheme="minorHAnsi"/>
                <w:szCs w:val="18"/>
              </w:rPr>
              <w:t>5</w:t>
            </w:r>
          </w:p>
        </w:tc>
        <w:tc>
          <w:tcPr>
            <w:tcW w:w="854" w:type="dxa"/>
            <w:shd w:val="clear" w:color="auto" w:fill="auto"/>
            <w:vAlign w:val="center"/>
          </w:tcPr>
          <w:p w14:paraId="6F97B950" w14:textId="0AA278F4" w:rsidR="00F123B0" w:rsidRPr="002E5170" w:rsidRDefault="00F123B0" w:rsidP="003F5F9A">
            <w:pPr>
              <w:rPr>
                <w:rFonts w:cstheme="minorHAnsi"/>
                <w:szCs w:val="18"/>
              </w:rPr>
            </w:pPr>
            <w:r w:rsidRPr="002E5170">
              <w:rPr>
                <w:rFonts w:cstheme="minorHAnsi"/>
                <w:szCs w:val="18"/>
              </w:rPr>
              <w:t>25</w:t>
            </w:r>
          </w:p>
        </w:tc>
        <w:tc>
          <w:tcPr>
            <w:tcW w:w="4253" w:type="dxa"/>
            <w:vAlign w:val="center"/>
          </w:tcPr>
          <w:p w14:paraId="2B94BB83" w14:textId="00962E8B" w:rsidR="00F123B0" w:rsidRPr="008B6EA7" w:rsidRDefault="00F123B0" w:rsidP="003F5F9A">
            <w:pPr>
              <w:jc w:val="both"/>
              <w:rPr>
                <w:rFonts w:cstheme="minorHAnsi"/>
                <w:sz w:val="18"/>
                <w:szCs w:val="18"/>
              </w:rPr>
            </w:pPr>
            <w:r w:rsidRPr="008B6EA7">
              <w:rPr>
                <w:rFonts w:cstheme="minorHAnsi"/>
                <w:sz w:val="18"/>
                <w:szCs w:val="18"/>
              </w:rPr>
              <w:t>Routine cleaning and disinfection of frequently</w:t>
            </w:r>
            <w:r w:rsidR="002E5170">
              <w:rPr>
                <w:rFonts w:cstheme="minorHAnsi"/>
                <w:sz w:val="18"/>
                <w:szCs w:val="18"/>
              </w:rPr>
              <w:t>-</w:t>
            </w:r>
            <w:r w:rsidRPr="008B6EA7">
              <w:rPr>
                <w:rFonts w:cstheme="minorHAnsi"/>
                <w:sz w:val="18"/>
                <w:szCs w:val="18"/>
              </w:rPr>
              <w:t>touched objects and surfaces (e.g. telephones, keyboards, door handles, desks and tables)</w:t>
            </w:r>
            <w:r w:rsidR="002E5170">
              <w:rPr>
                <w:rFonts w:cstheme="minorHAnsi"/>
                <w:sz w:val="18"/>
                <w:szCs w:val="18"/>
              </w:rPr>
              <w:t>.</w:t>
            </w:r>
          </w:p>
          <w:p w14:paraId="03EA4CC3" w14:textId="77777777" w:rsidR="00F123B0" w:rsidRPr="008B6EA7" w:rsidRDefault="00F123B0" w:rsidP="003F5F9A">
            <w:pPr>
              <w:jc w:val="both"/>
              <w:rPr>
                <w:rFonts w:cstheme="minorHAnsi"/>
                <w:sz w:val="18"/>
                <w:szCs w:val="18"/>
              </w:rPr>
            </w:pPr>
          </w:p>
          <w:p w14:paraId="4E8F82D8" w14:textId="16506D64" w:rsidR="00F123B0" w:rsidRDefault="00F123B0" w:rsidP="003F5F9A">
            <w:pPr>
              <w:jc w:val="both"/>
              <w:rPr>
                <w:rFonts w:cstheme="minorHAnsi"/>
                <w:sz w:val="18"/>
                <w:szCs w:val="18"/>
              </w:rPr>
            </w:pPr>
            <w:r w:rsidRPr="008B6EA7">
              <w:rPr>
                <w:rFonts w:cstheme="minorHAnsi"/>
                <w:sz w:val="18"/>
                <w:szCs w:val="18"/>
              </w:rPr>
              <w:t>Ensure regular environmental cleaning is done</w:t>
            </w:r>
            <w:r w:rsidR="002E5170">
              <w:rPr>
                <w:rFonts w:cstheme="minorHAnsi"/>
                <w:sz w:val="18"/>
                <w:szCs w:val="18"/>
              </w:rPr>
              <w:t>.</w:t>
            </w:r>
          </w:p>
          <w:p w14:paraId="268162C5" w14:textId="77777777" w:rsidR="002E5170" w:rsidRPr="008B6EA7" w:rsidRDefault="002E5170" w:rsidP="003F5F9A">
            <w:pPr>
              <w:jc w:val="both"/>
              <w:rPr>
                <w:rFonts w:cstheme="minorHAnsi"/>
                <w:sz w:val="18"/>
                <w:szCs w:val="18"/>
              </w:rPr>
            </w:pPr>
          </w:p>
          <w:p w14:paraId="729B8689" w14:textId="10B0445E" w:rsidR="00F123B0" w:rsidRPr="008B6EA7" w:rsidRDefault="00F123B0" w:rsidP="003F5F9A">
            <w:pPr>
              <w:jc w:val="both"/>
              <w:rPr>
                <w:rFonts w:cstheme="minorHAnsi"/>
                <w:sz w:val="18"/>
                <w:szCs w:val="18"/>
              </w:rPr>
            </w:pPr>
            <w:r w:rsidRPr="008B6EA7">
              <w:rPr>
                <w:rFonts w:cstheme="minorHAnsi"/>
                <w:sz w:val="18"/>
                <w:szCs w:val="18"/>
              </w:rPr>
              <w:t xml:space="preserve">Handwashing facilities are regularly cleaned, and soap and alcohol-based hand rub levels regularly checked </w:t>
            </w:r>
            <w:r w:rsidR="002E5170">
              <w:rPr>
                <w:rFonts w:cstheme="minorHAnsi"/>
                <w:sz w:val="18"/>
                <w:szCs w:val="18"/>
              </w:rPr>
              <w:t>and</w:t>
            </w:r>
            <w:r w:rsidRPr="008B6EA7">
              <w:rPr>
                <w:rFonts w:cstheme="minorHAnsi"/>
                <w:sz w:val="18"/>
                <w:szCs w:val="18"/>
              </w:rPr>
              <w:t xml:space="preserve"> replaced where required</w:t>
            </w:r>
            <w:r w:rsidR="002E5170">
              <w:rPr>
                <w:rFonts w:cstheme="minorHAnsi"/>
                <w:sz w:val="18"/>
                <w:szCs w:val="18"/>
              </w:rPr>
              <w:t>.</w:t>
            </w:r>
          </w:p>
          <w:p w14:paraId="53852F74" w14:textId="77777777" w:rsidR="00F123B0" w:rsidRPr="008B6EA7" w:rsidRDefault="00F123B0" w:rsidP="003F5F9A">
            <w:pPr>
              <w:jc w:val="both"/>
              <w:rPr>
                <w:rFonts w:cstheme="minorHAnsi"/>
                <w:sz w:val="18"/>
                <w:szCs w:val="18"/>
              </w:rPr>
            </w:pPr>
          </w:p>
          <w:p w14:paraId="377A4E62" w14:textId="05CB84BB" w:rsidR="00F123B0" w:rsidRDefault="00F123B0" w:rsidP="003F5F9A">
            <w:pPr>
              <w:jc w:val="both"/>
              <w:rPr>
                <w:rFonts w:cstheme="minorHAnsi"/>
                <w:sz w:val="18"/>
                <w:szCs w:val="18"/>
              </w:rPr>
            </w:pPr>
            <w:r w:rsidRPr="008B6EA7">
              <w:rPr>
                <w:rFonts w:cstheme="minorHAnsi"/>
                <w:sz w:val="18"/>
                <w:szCs w:val="18"/>
              </w:rPr>
              <w:t>Enhanced cleaning procedures must be in place across the site, particularly in communal areas and at touch points</w:t>
            </w:r>
            <w:r w:rsidR="002E5170">
              <w:rPr>
                <w:rFonts w:cstheme="minorHAnsi"/>
                <w:sz w:val="18"/>
                <w:szCs w:val="18"/>
              </w:rPr>
              <w:t>,</w:t>
            </w:r>
            <w:r w:rsidRPr="008B6EA7">
              <w:rPr>
                <w:rFonts w:cstheme="minorHAnsi"/>
                <w:sz w:val="18"/>
                <w:szCs w:val="18"/>
              </w:rPr>
              <w:t xml:space="preserve"> including, where applicable:</w:t>
            </w:r>
          </w:p>
          <w:p w14:paraId="6BAFBC78" w14:textId="77777777" w:rsidR="00CC214C" w:rsidRPr="008B6EA7" w:rsidRDefault="00CC214C" w:rsidP="003F5F9A">
            <w:pPr>
              <w:jc w:val="both"/>
              <w:rPr>
                <w:rFonts w:cstheme="minorHAnsi"/>
                <w:sz w:val="18"/>
                <w:szCs w:val="18"/>
              </w:rPr>
            </w:pPr>
          </w:p>
          <w:p w14:paraId="6A1DC5E3" w14:textId="432C49AA"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Taps and washing facilities</w:t>
            </w:r>
            <w:r w:rsidR="002E5170">
              <w:rPr>
                <w:rFonts w:cstheme="minorHAnsi"/>
                <w:sz w:val="18"/>
                <w:szCs w:val="18"/>
              </w:rPr>
              <w:t>;</w:t>
            </w:r>
          </w:p>
          <w:p w14:paraId="133D8FD3" w14:textId="1512D9F3"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Toilet flush and seats</w:t>
            </w:r>
            <w:r w:rsidR="002E5170">
              <w:rPr>
                <w:rFonts w:cstheme="minorHAnsi"/>
                <w:sz w:val="18"/>
                <w:szCs w:val="18"/>
              </w:rPr>
              <w:t>;</w:t>
            </w:r>
          </w:p>
          <w:p w14:paraId="3BC35CE2" w14:textId="0F3FF4EE"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Door handles and push plates</w:t>
            </w:r>
            <w:r w:rsidR="002E5170">
              <w:rPr>
                <w:rFonts w:cstheme="minorHAnsi"/>
                <w:sz w:val="18"/>
                <w:szCs w:val="18"/>
              </w:rPr>
              <w:t>;</w:t>
            </w:r>
          </w:p>
          <w:p w14:paraId="50CF0BAA" w14:textId="23A40409"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Handrails on staircases and corridors</w:t>
            </w:r>
            <w:r w:rsidR="002E5170">
              <w:rPr>
                <w:rFonts w:cstheme="minorHAnsi"/>
                <w:sz w:val="18"/>
                <w:szCs w:val="18"/>
              </w:rPr>
              <w:t>;</w:t>
            </w:r>
          </w:p>
          <w:p w14:paraId="31FF5020" w14:textId="663BA23C"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Lift and hoist controls</w:t>
            </w:r>
            <w:r w:rsidR="002E5170">
              <w:rPr>
                <w:rFonts w:cstheme="minorHAnsi"/>
                <w:sz w:val="18"/>
                <w:szCs w:val="18"/>
              </w:rPr>
              <w:t>;</w:t>
            </w:r>
          </w:p>
          <w:p w14:paraId="2AB1AD86" w14:textId="205F3D03"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lastRenderedPageBreak/>
              <w:t xml:space="preserve">Machinery and equipment </w:t>
            </w:r>
            <w:proofErr w:type="gramStart"/>
            <w:r w:rsidRPr="002E5170">
              <w:rPr>
                <w:rFonts w:cstheme="minorHAnsi"/>
                <w:sz w:val="18"/>
                <w:szCs w:val="18"/>
              </w:rPr>
              <w:t>controls</w:t>
            </w:r>
            <w:proofErr w:type="gramEnd"/>
            <w:r w:rsidRPr="002E5170">
              <w:rPr>
                <w:rFonts w:cstheme="minorHAnsi"/>
                <w:sz w:val="18"/>
                <w:szCs w:val="18"/>
              </w:rPr>
              <w:t xml:space="preserve"> and vehicle cabs</w:t>
            </w:r>
            <w:r w:rsidR="002E5170">
              <w:rPr>
                <w:rFonts w:cstheme="minorHAnsi"/>
                <w:sz w:val="18"/>
                <w:szCs w:val="18"/>
              </w:rPr>
              <w:t>;</w:t>
            </w:r>
          </w:p>
          <w:p w14:paraId="7D5AB59C" w14:textId="00B45005"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Food preparation and eating surfaces</w:t>
            </w:r>
            <w:r w:rsidR="002E5170">
              <w:rPr>
                <w:rFonts w:cstheme="minorHAnsi"/>
                <w:sz w:val="18"/>
                <w:szCs w:val="18"/>
              </w:rPr>
              <w:t>;</w:t>
            </w:r>
          </w:p>
          <w:p w14:paraId="1BF609E6" w14:textId="25E2B9F7"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Telephone equipment</w:t>
            </w:r>
            <w:r w:rsidR="002E5170">
              <w:rPr>
                <w:rFonts w:cstheme="minorHAnsi"/>
                <w:sz w:val="18"/>
                <w:szCs w:val="18"/>
              </w:rPr>
              <w:t>; and</w:t>
            </w:r>
          </w:p>
          <w:p w14:paraId="48E68981" w14:textId="06050084" w:rsidR="00F123B0" w:rsidRPr="002E5170" w:rsidRDefault="00F123B0" w:rsidP="002E5170">
            <w:pPr>
              <w:pStyle w:val="ListParagraph"/>
              <w:numPr>
                <w:ilvl w:val="0"/>
                <w:numId w:val="32"/>
              </w:numPr>
              <w:jc w:val="both"/>
              <w:rPr>
                <w:rFonts w:cstheme="minorHAnsi"/>
                <w:sz w:val="18"/>
                <w:szCs w:val="18"/>
              </w:rPr>
            </w:pPr>
            <w:r w:rsidRPr="002E5170">
              <w:rPr>
                <w:rFonts w:cstheme="minorHAnsi"/>
                <w:sz w:val="18"/>
                <w:szCs w:val="18"/>
              </w:rPr>
              <w:t>Keyboards, photocopiers and other office equipment</w:t>
            </w:r>
            <w:r w:rsidR="002E5170">
              <w:rPr>
                <w:rFonts w:cstheme="minorHAnsi"/>
                <w:sz w:val="18"/>
                <w:szCs w:val="18"/>
              </w:rPr>
              <w:t>.</w:t>
            </w:r>
          </w:p>
          <w:p w14:paraId="4F36089B" w14:textId="77777777" w:rsidR="00F123B0" w:rsidRPr="008B6EA7" w:rsidRDefault="00F123B0" w:rsidP="003F5F9A">
            <w:pPr>
              <w:ind w:left="118"/>
              <w:jc w:val="both"/>
              <w:rPr>
                <w:rFonts w:cstheme="minorHAnsi"/>
                <w:sz w:val="18"/>
                <w:szCs w:val="18"/>
              </w:rPr>
            </w:pPr>
          </w:p>
          <w:p w14:paraId="66F50DFA" w14:textId="08F17BE2" w:rsidR="00F123B0" w:rsidRPr="008B6EA7" w:rsidRDefault="00F123B0" w:rsidP="003F5F9A">
            <w:pPr>
              <w:jc w:val="both"/>
              <w:rPr>
                <w:rFonts w:cstheme="minorHAnsi"/>
                <w:sz w:val="18"/>
                <w:szCs w:val="18"/>
              </w:rPr>
            </w:pPr>
            <w:r w:rsidRPr="008B6EA7">
              <w:rPr>
                <w:rFonts w:cstheme="minorHAnsi"/>
                <w:sz w:val="18"/>
                <w:szCs w:val="18"/>
              </w:rPr>
              <w:t>Rubbish collection and storage points should be increased and emptied regularly throughout and at the end of each day</w:t>
            </w:r>
            <w:r w:rsidR="002E5170">
              <w:rPr>
                <w:rFonts w:cstheme="minorHAnsi"/>
                <w:sz w:val="18"/>
                <w:szCs w:val="18"/>
              </w:rPr>
              <w:t>.</w:t>
            </w:r>
          </w:p>
          <w:p w14:paraId="622630B2" w14:textId="77777777" w:rsidR="00F123B0" w:rsidRPr="008B6EA7" w:rsidRDefault="00F123B0" w:rsidP="003F5F9A">
            <w:pPr>
              <w:jc w:val="both"/>
              <w:rPr>
                <w:rFonts w:cstheme="minorHAnsi"/>
                <w:sz w:val="18"/>
                <w:szCs w:val="18"/>
              </w:rPr>
            </w:pPr>
          </w:p>
          <w:p w14:paraId="6E2706AF" w14:textId="32A861DE" w:rsidR="00F123B0" w:rsidRDefault="00F123B0" w:rsidP="003F5F9A">
            <w:pPr>
              <w:jc w:val="both"/>
              <w:rPr>
                <w:rFonts w:cstheme="minorHAnsi"/>
                <w:sz w:val="18"/>
                <w:szCs w:val="18"/>
              </w:rPr>
            </w:pPr>
            <w:r w:rsidRPr="008B6EA7">
              <w:rPr>
                <w:rFonts w:cstheme="minorHAnsi"/>
                <w:sz w:val="18"/>
                <w:szCs w:val="18"/>
              </w:rPr>
              <w:t>Task</w:t>
            </w:r>
            <w:r w:rsidR="002E5170">
              <w:rPr>
                <w:rFonts w:cstheme="minorHAnsi"/>
                <w:sz w:val="18"/>
                <w:szCs w:val="18"/>
              </w:rPr>
              <w:t>-</w:t>
            </w:r>
            <w:r w:rsidRPr="008B6EA7">
              <w:rPr>
                <w:rFonts w:cstheme="minorHAnsi"/>
                <w:sz w:val="18"/>
                <w:szCs w:val="18"/>
              </w:rPr>
              <w:t>appropriate glove wearing is mandatory</w:t>
            </w:r>
            <w:r w:rsidR="002E5170">
              <w:rPr>
                <w:rFonts w:cstheme="minorHAnsi"/>
                <w:sz w:val="18"/>
                <w:szCs w:val="18"/>
              </w:rPr>
              <w:t>.</w:t>
            </w:r>
          </w:p>
          <w:p w14:paraId="00BF5306" w14:textId="77777777" w:rsidR="002E5170" w:rsidRPr="008B6EA7" w:rsidRDefault="002E5170" w:rsidP="003F5F9A">
            <w:pPr>
              <w:jc w:val="both"/>
              <w:rPr>
                <w:rFonts w:cstheme="minorHAnsi"/>
                <w:sz w:val="18"/>
                <w:szCs w:val="18"/>
              </w:rPr>
            </w:pPr>
          </w:p>
          <w:p w14:paraId="749B3491" w14:textId="77777777" w:rsidR="00F123B0" w:rsidRDefault="002E5170" w:rsidP="003F5F9A">
            <w:pPr>
              <w:rPr>
                <w:rFonts w:cstheme="minorHAnsi"/>
                <w:sz w:val="18"/>
                <w:szCs w:val="18"/>
              </w:rPr>
            </w:pPr>
            <w:r>
              <w:rPr>
                <w:rFonts w:cstheme="minorHAnsi"/>
                <w:sz w:val="18"/>
                <w:szCs w:val="18"/>
              </w:rPr>
              <w:t>S</w:t>
            </w:r>
            <w:r w:rsidR="00F123B0" w:rsidRPr="008B6EA7">
              <w:rPr>
                <w:rFonts w:cstheme="minorHAnsi"/>
                <w:sz w:val="18"/>
                <w:szCs w:val="18"/>
              </w:rPr>
              <w:t>haring of tools to be prohibited unless specialist PPE used, or tools are disinfected before use by anyone else</w:t>
            </w:r>
            <w:r>
              <w:rPr>
                <w:rFonts w:cstheme="minorHAnsi"/>
                <w:sz w:val="18"/>
                <w:szCs w:val="18"/>
              </w:rPr>
              <w:t>.</w:t>
            </w:r>
          </w:p>
          <w:p w14:paraId="2AAD1B0A" w14:textId="35360644" w:rsidR="002E5170" w:rsidRPr="008B6EA7" w:rsidRDefault="002E5170" w:rsidP="003F5F9A">
            <w:pPr>
              <w:rPr>
                <w:rFonts w:cstheme="minorHAnsi"/>
                <w:sz w:val="18"/>
                <w:szCs w:val="18"/>
              </w:rPr>
            </w:pPr>
          </w:p>
        </w:tc>
        <w:tc>
          <w:tcPr>
            <w:tcW w:w="708" w:type="dxa"/>
            <w:vAlign w:val="center"/>
          </w:tcPr>
          <w:p w14:paraId="4DF3148A" w14:textId="459FD7AE" w:rsidR="00F123B0" w:rsidRPr="008B6EA7" w:rsidRDefault="00F123B0" w:rsidP="003F5F9A">
            <w:pPr>
              <w:jc w:val="center"/>
              <w:rPr>
                <w:rFonts w:cstheme="minorHAnsi"/>
                <w:sz w:val="18"/>
                <w:szCs w:val="18"/>
              </w:rPr>
            </w:pPr>
          </w:p>
        </w:tc>
        <w:tc>
          <w:tcPr>
            <w:tcW w:w="709" w:type="dxa"/>
            <w:vAlign w:val="center"/>
          </w:tcPr>
          <w:p w14:paraId="0167DE09" w14:textId="4F5AD0DA" w:rsidR="00F123B0" w:rsidRPr="001B4A8B" w:rsidRDefault="00F123B0" w:rsidP="003F5F9A">
            <w:pPr>
              <w:jc w:val="center"/>
              <w:rPr>
                <w:rFonts w:cstheme="minorHAnsi"/>
                <w:szCs w:val="18"/>
              </w:rPr>
            </w:pPr>
            <w:r w:rsidRPr="001B4A8B">
              <w:rPr>
                <w:rFonts w:cstheme="minorHAnsi"/>
                <w:szCs w:val="18"/>
              </w:rPr>
              <w:t>5</w:t>
            </w:r>
          </w:p>
        </w:tc>
        <w:tc>
          <w:tcPr>
            <w:tcW w:w="567" w:type="dxa"/>
            <w:shd w:val="clear" w:color="auto" w:fill="auto"/>
            <w:vAlign w:val="center"/>
          </w:tcPr>
          <w:p w14:paraId="08BDA1F7" w14:textId="77777777" w:rsidR="00F123B0" w:rsidRPr="008B6EA7" w:rsidRDefault="00F123B0" w:rsidP="003F5F9A">
            <w:pPr>
              <w:jc w:val="center"/>
              <w:rPr>
                <w:rFonts w:cstheme="minorHAnsi"/>
                <w:sz w:val="18"/>
                <w:szCs w:val="18"/>
              </w:rPr>
            </w:pPr>
          </w:p>
        </w:tc>
        <w:tc>
          <w:tcPr>
            <w:tcW w:w="3402" w:type="dxa"/>
            <w:vAlign w:val="center"/>
          </w:tcPr>
          <w:p w14:paraId="6DFB3807" w14:textId="015D5F87" w:rsidR="00F123B0" w:rsidRPr="008B6EA7" w:rsidRDefault="00F123B0" w:rsidP="003F5F9A">
            <w:pPr>
              <w:rPr>
                <w:rFonts w:cstheme="minorHAnsi"/>
                <w:sz w:val="18"/>
                <w:szCs w:val="18"/>
              </w:rPr>
            </w:pPr>
            <w:r w:rsidRPr="008B6EA7">
              <w:rPr>
                <w:rFonts w:cstheme="minorHAnsi"/>
                <w:sz w:val="18"/>
                <w:szCs w:val="18"/>
              </w:rPr>
              <w:t xml:space="preserve">Stocks of cleaning products are to be regularly checked to ensure enough </w:t>
            </w:r>
            <w:proofErr w:type="gramStart"/>
            <w:r w:rsidRPr="008B6EA7">
              <w:rPr>
                <w:rFonts w:cstheme="minorHAnsi"/>
                <w:sz w:val="18"/>
                <w:szCs w:val="18"/>
              </w:rPr>
              <w:t>is available on site at all times</w:t>
            </w:r>
            <w:proofErr w:type="gramEnd"/>
            <w:r w:rsidR="001B4A8B">
              <w:rPr>
                <w:rFonts w:cstheme="minorHAnsi"/>
                <w:sz w:val="18"/>
                <w:szCs w:val="18"/>
              </w:rPr>
              <w:t>.</w:t>
            </w:r>
          </w:p>
        </w:tc>
      </w:tr>
      <w:tr w:rsidR="00F123B0" w:rsidRPr="008B6EA7" w14:paraId="64035EB3" w14:textId="77777777" w:rsidTr="003F5F9A">
        <w:trPr>
          <w:trHeight w:val="698"/>
        </w:trPr>
        <w:tc>
          <w:tcPr>
            <w:tcW w:w="1365" w:type="dxa"/>
            <w:vAlign w:val="center"/>
          </w:tcPr>
          <w:p w14:paraId="7F2F79E0" w14:textId="7AD3D12C" w:rsidR="00F123B0" w:rsidRPr="008B6EA7" w:rsidRDefault="00F123B0" w:rsidP="003F5F9A">
            <w:pPr>
              <w:rPr>
                <w:rFonts w:cstheme="minorHAnsi"/>
                <w:sz w:val="18"/>
                <w:szCs w:val="18"/>
              </w:rPr>
            </w:pPr>
            <w:r w:rsidRPr="008B6EA7">
              <w:rPr>
                <w:rFonts w:cstheme="minorHAnsi"/>
                <w:sz w:val="18"/>
                <w:szCs w:val="18"/>
              </w:rPr>
              <w:t>Travel to and from site</w:t>
            </w:r>
          </w:p>
        </w:tc>
        <w:tc>
          <w:tcPr>
            <w:tcW w:w="1418" w:type="dxa"/>
            <w:vAlign w:val="center"/>
          </w:tcPr>
          <w:p w14:paraId="5B63768B" w14:textId="15B5A37B" w:rsidR="00F123B0" w:rsidRPr="008B6EA7" w:rsidRDefault="00F123B0" w:rsidP="003F5F9A">
            <w:pPr>
              <w:rPr>
                <w:rFonts w:cstheme="minorHAnsi"/>
                <w:sz w:val="18"/>
                <w:szCs w:val="18"/>
              </w:rPr>
            </w:pPr>
            <w:r w:rsidRPr="008B6EA7">
              <w:rPr>
                <w:rFonts w:cstheme="minorHAnsi"/>
                <w:sz w:val="18"/>
                <w:szCs w:val="18"/>
              </w:rPr>
              <w:t xml:space="preserve">Risk of infection leading to illness </w:t>
            </w:r>
            <w:r w:rsidR="00CC214C">
              <w:rPr>
                <w:rFonts w:cstheme="minorHAnsi"/>
                <w:sz w:val="18"/>
                <w:szCs w:val="18"/>
              </w:rPr>
              <w:t>and</w:t>
            </w:r>
            <w:r w:rsidRPr="008B6EA7">
              <w:rPr>
                <w:rFonts w:cstheme="minorHAnsi"/>
                <w:sz w:val="18"/>
                <w:szCs w:val="18"/>
              </w:rPr>
              <w:t xml:space="preserve"> infection spread</w:t>
            </w:r>
          </w:p>
        </w:tc>
        <w:tc>
          <w:tcPr>
            <w:tcW w:w="1372" w:type="dxa"/>
            <w:vAlign w:val="center"/>
          </w:tcPr>
          <w:p w14:paraId="11C78931" w14:textId="5A58FDEA" w:rsidR="00F123B0" w:rsidRPr="008B6EA7" w:rsidRDefault="00F123B0" w:rsidP="003F5F9A">
            <w:pPr>
              <w:rPr>
                <w:rFonts w:cstheme="minorHAnsi"/>
                <w:sz w:val="18"/>
                <w:szCs w:val="18"/>
              </w:rPr>
            </w:pPr>
            <w:r w:rsidRPr="008B6EA7">
              <w:rPr>
                <w:rFonts w:cstheme="minorHAnsi"/>
                <w:sz w:val="18"/>
                <w:szCs w:val="18"/>
              </w:rPr>
              <w:t xml:space="preserve">Site </w:t>
            </w:r>
            <w:r w:rsidR="00CC214C">
              <w:rPr>
                <w:rFonts w:cstheme="minorHAnsi"/>
                <w:sz w:val="18"/>
                <w:szCs w:val="18"/>
              </w:rPr>
              <w:t>w</w:t>
            </w:r>
            <w:r w:rsidRPr="008B6EA7">
              <w:rPr>
                <w:rFonts w:cstheme="minorHAnsi"/>
                <w:sz w:val="18"/>
                <w:szCs w:val="18"/>
              </w:rPr>
              <w:t>orkers</w:t>
            </w:r>
          </w:p>
        </w:tc>
        <w:tc>
          <w:tcPr>
            <w:tcW w:w="709" w:type="dxa"/>
            <w:vAlign w:val="center"/>
          </w:tcPr>
          <w:p w14:paraId="2EE6D659" w14:textId="559166B3" w:rsidR="00F123B0" w:rsidRPr="00CC214C" w:rsidRDefault="00F123B0" w:rsidP="003F5F9A">
            <w:pPr>
              <w:rPr>
                <w:rFonts w:cstheme="minorHAnsi"/>
                <w:szCs w:val="18"/>
              </w:rPr>
            </w:pPr>
            <w:r w:rsidRPr="00CC214C">
              <w:rPr>
                <w:rFonts w:cstheme="minorHAnsi"/>
                <w:szCs w:val="18"/>
              </w:rPr>
              <w:t>5</w:t>
            </w:r>
          </w:p>
        </w:tc>
        <w:tc>
          <w:tcPr>
            <w:tcW w:w="567" w:type="dxa"/>
            <w:vAlign w:val="center"/>
          </w:tcPr>
          <w:p w14:paraId="68B9DAFD" w14:textId="461DB612" w:rsidR="00F123B0" w:rsidRPr="00CC214C" w:rsidRDefault="00F123B0" w:rsidP="003F5F9A">
            <w:pPr>
              <w:rPr>
                <w:rFonts w:cstheme="minorHAnsi"/>
                <w:szCs w:val="18"/>
              </w:rPr>
            </w:pPr>
            <w:r w:rsidRPr="00CC214C">
              <w:rPr>
                <w:rFonts w:cstheme="minorHAnsi"/>
                <w:szCs w:val="18"/>
              </w:rPr>
              <w:t>5</w:t>
            </w:r>
          </w:p>
        </w:tc>
        <w:tc>
          <w:tcPr>
            <w:tcW w:w="854" w:type="dxa"/>
            <w:shd w:val="clear" w:color="auto" w:fill="auto"/>
            <w:vAlign w:val="center"/>
          </w:tcPr>
          <w:p w14:paraId="3D1300C4" w14:textId="7CDEB098" w:rsidR="00F123B0" w:rsidRPr="00CC214C" w:rsidRDefault="00F123B0" w:rsidP="003F5F9A">
            <w:pPr>
              <w:rPr>
                <w:rFonts w:cstheme="minorHAnsi"/>
                <w:szCs w:val="18"/>
              </w:rPr>
            </w:pPr>
            <w:r w:rsidRPr="00CC214C">
              <w:rPr>
                <w:rFonts w:cstheme="minorHAnsi"/>
                <w:szCs w:val="18"/>
              </w:rPr>
              <w:t>25</w:t>
            </w:r>
          </w:p>
        </w:tc>
        <w:tc>
          <w:tcPr>
            <w:tcW w:w="4253" w:type="dxa"/>
            <w:vAlign w:val="center"/>
          </w:tcPr>
          <w:p w14:paraId="5E1ED3F8" w14:textId="204E22A2" w:rsidR="00F123B0" w:rsidRPr="008B6EA7" w:rsidRDefault="00F123B0" w:rsidP="003F5F9A">
            <w:pPr>
              <w:jc w:val="both"/>
              <w:rPr>
                <w:rFonts w:cstheme="minorHAnsi"/>
                <w:sz w:val="18"/>
                <w:szCs w:val="18"/>
              </w:rPr>
            </w:pPr>
            <w:r w:rsidRPr="008B6EA7">
              <w:rPr>
                <w:rFonts w:cstheme="minorHAnsi"/>
                <w:sz w:val="18"/>
                <w:szCs w:val="18"/>
              </w:rPr>
              <w:t>Wherever possible</w:t>
            </w:r>
            <w:r w:rsidR="00CC214C">
              <w:rPr>
                <w:rFonts w:cstheme="minorHAnsi"/>
                <w:sz w:val="18"/>
                <w:szCs w:val="18"/>
              </w:rPr>
              <w:t>,</w:t>
            </w:r>
            <w:r w:rsidRPr="008B6EA7">
              <w:rPr>
                <w:rFonts w:cstheme="minorHAnsi"/>
                <w:sz w:val="18"/>
                <w:szCs w:val="18"/>
              </w:rPr>
              <w:t xml:space="preserve"> workers should travel to site alone using their own transport</w:t>
            </w:r>
            <w:r w:rsidR="00CC214C">
              <w:rPr>
                <w:rFonts w:cstheme="minorHAnsi"/>
                <w:sz w:val="18"/>
                <w:szCs w:val="18"/>
              </w:rPr>
              <w:t>.</w:t>
            </w:r>
          </w:p>
          <w:p w14:paraId="5FB6A7EF" w14:textId="77777777" w:rsidR="00F123B0" w:rsidRPr="008B6EA7" w:rsidRDefault="00F123B0" w:rsidP="003F5F9A">
            <w:pPr>
              <w:jc w:val="both"/>
              <w:rPr>
                <w:rFonts w:cstheme="minorHAnsi"/>
                <w:sz w:val="18"/>
                <w:szCs w:val="18"/>
              </w:rPr>
            </w:pPr>
          </w:p>
          <w:p w14:paraId="7D5569AA" w14:textId="77777777" w:rsidR="00F123B0" w:rsidRPr="008B6EA7" w:rsidRDefault="00F123B0" w:rsidP="003F5F9A">
            <w:pPr>
              <w:jc w:val="both"/>
              <w:rPr>
                <w:rFonts w:cstheme="minorHAnsi"/>
                <w:sz w:val="18"/>
                <w:szCs w:val="18"/>
              </w:rPr>
            </w:pPr>
            <w:r w:rsidRPr="008B6EA7">
              <w:rPr>
                <w:rFonts w:cstheme="minorHAnsi"/>
                <w:sz w:val="18"/>
                <w:szCs w:val="18"/>
              </w:rPr>
              <w:t>If workers have no option but to share, journeys should be with the same individuals and with the minimum number of people at any one time.</w:t>
            </w:r>
          </w:p>
          <w:p w14:paraId="50C3A9E6" w14:textId="77777777" w:rsidR="00F123B0" w:rsidRPr="008B6EA7" w:rsidRDefault="00F123B0" w:rsidP="003F5F9A">
            <w:pPr>
              <w:jc w:val="both"/>
              <w:rPr>
                <w:rFonts w:cstheme="minorHAnsi"/>
                <w:sz w:val="18"/>
                <w:szCs w:val="18"/>
              </w:rPr>
            </w:pPr>
          </w:p>
          <w:p w14:paraId="7D59C23B" w14:textId="7726F755" w:rsidR="00F123B0" w:rsidRPr="008B6EA7" w:rsidRDefault="00F123B0" w:rsidP="003F5F9A">
            <w:pPr>
              <w:jc w:val="both"/>
              <w:rPr>
                <w:rFonts w:cstheme="minorHAnsi"/>
                <w:sz w:val="18"/>
                <w:szCs w:val="18"/>
              </w:rPr>
            </w:pPr>
            <w:r w:rsidRPr="008B6EA7">
              <w:rPr>
                <w:rFonts w:cstheme="minorHAnsi"/>
                <w:sz w:val="18"/>
                <w:szCs w:val="18"/>
              </w:rPr>
              <w:t xml:space="preserve">Passenger numbers in corporate vehicles (such as minibuses) should be limited to permit </w:t>
            </w:r>
            <w:r w:rsidR="00943190">
              <w:rPr>
                <w:rFonts w:cstheme="minorHAnsi"/>
                <w:sz w:val="18"/>
                <w:szCs w:val="18"/>
              </w:rPr>
              <w:t>two-metre</w:t>
            </w:r>
            <w:r w:rsidRPr="008B6EA7">
              <w:rPr>
                <w:rFonts w:cstheme="minorHAnsi"/>
                <w:sz w:val="18"/>
                <w:szCs w:val="18"/>
              </w:rPr>
              <w:t xml:space="preserve"> physical distancing.</w:t>
            </w:r>
          </w:p>
          <w:p w14:paraId="777D3DED" w14:textId="77777777" w:rsidR="00F123B0" w:rsidRPr="008B6EA7" w:rsidRDefault="00F123B0" w:rsidP="003F5F9A">
            <w:pPr>
              <w:jc w:val="both"/>
              <w:rPr>
                <w:rFonts w:cstheme="minorHAnsi"/>
                <w:sz w:val="18"/>
                <w:szCs w:val="18"/>
              </w:rPr>
            </w:pPr>
          </w:p>
          <w:p w14:paraId="1ABDADE7" w14:textId="3543B36D" w:rsidR="00F123B0" w:rsidRPr="008B6EA7" w:rsidRDefault="00F123B0" w:rsidP="003F5F9A">
            <w:pPr>
              <w:jc w:val="both"/>
              <w:rPr>
                <w:rFonts w:cstheme="minorHAnsi"/>
                <w:sz w:val="18"/>
                <w:szCs w:val="18"/>
              </w:rPr>
            </w:pPr>
            <w:r w:rsidRPr="008B6EA7">
              <w:rPr>
                <w:rFonts w:cstheme="minorHAnsi"/>
                <w:sz w:val="18"/>
                <w:szCs w:val="18"/>
              </w:rPr>
              <w:t>Ventilation in vehicles should be increased (e.g. by keeping windows open) and passengers should avoid sitting face</w:t>
            </w:r>
            <w:r w:rsidR="00943190">
              <w:rPr>
                <w:rFonts w:cstheme="minorHAnsi"/>
                <w:sz w:val="18"/>
                <w:szCs w:val="18"/>
              </w:rPr>
              <w:t>-</w:t>
            </w:r>
            <w:r w:rsidRPr="008B6EA7">
              <w:rPr>
                <w:rFonts w:cstheme="minorHAnsi"/>
                <w:sz w:val="18"/>
                <w:szCs w:val="18"/>
              </w:rPr>
              <w:t>to</w:t>
            </w:r>
            <w:r w:rsidR="00943190">
              <w:rPr>
                <w:rFonts w:cstheme="minorHAnsi"/>
                <w:sz w:val="18"/>
                <w:szCs w:val="18"/>
              </w:rPr>
              <w:t>-</w:t>
            </w:r>
            <w:r w:rsidRPr="008B6EA7">
              <w:rPr>
                <w:rFonts w:cstheme="minorHAnsi"/>
                <w:sz w:val="18"/>
                <w:szCs w:val="18"/>
              </w:rPr>
              <w:t>face.</w:t>
            </w:r>
          </w:p>
          <w:p w14:paraId="79C533AE" w14:textId="77777777" w:rsidR="00F123B0" w:rsidRPr="008B6EA7" w:rsidRDefault="00F123B0" w:rsidP="003F5F9A">
            <w:pPr>
              <w:jc w:val="both"/>
              <w:rPr>
                <w:rFonts w:cstheme="minorHAnsi"/>
                <w:sz w:val="18"/>
                <w:szCs w:val="18"/>
              </w:rPr>
            </w:pPr>
          </w:p>
          <w:p w14:paraId="1D11256A" w14:textId="014719BE" w:rsidR="00F123B0" w:rsidRPr="008B6EA7" w:rsidRDefault="00F123B0" w:rsidP="003F5F9A">
            <w:pPr>
              <w:rPr>
                <w:rFonts w:cstheme="minorHAnsi"/>
                <w:sz w:val="18"/>
                <w:szCs w:val="18"/>
              </w:rPr>
            </w:pPr>
            <w:r w:rsidRPr="008B6EA7">
              <w:rPr>
                <w:rFonts w:cstheme="minorHAnsi"/>
                <w:sz w:val="18"/>
                <w:szCs w:val="18"/>
              </w:rPr>
              <w:t>Vehicles are to be cleaned regularly (between shifts or on handover) using gloves and standard cleaning products, with an emphasis on handles and other touch surfaces</w:t>
            </w:r>
            <w:r w:rsidR="00943190">
              <w:rPr>
                <w:rFonts w:cstheme="minorHAnsi"/>
                <w:sz w:val="18"/>
                <w:szCs w:val="18"/>
              </w:rPr>
              <w:t>.</w:t>
            </w:r>
          </w:p>
        </w:tc>
        <w:tc>
          <w:tcPr>
            <w:tcW w:w="708" w:type="dxa"/>
            <w:vAlign w:val="center"/>
          </w:tcPr>
          <w:p w14:paraId="35D50E8D" w14:textId="77777777" w:rsidR="00F123B0" w:rsidRPr="008B6EA7" w:rsidRDefault="00F123B0" w:rsidP="003F5F9A">
            <w:pPr>
              <w:jc w:val="center"/>
              <w:rPr>
                <w:rFonts w:cstheme="minorHAnsi"/>
                <w:sz w:val="18"/>
                <w:szCs w:val="18"/>
              </w:rPr>
            </w:pPr>
          </w:p>
        </w:tc>
        <w:tc>
          <w:tcPr>
            <w:tcW w:w="709" w:type="dxa"/>
            <w:vAlign w:val="center"/>
          </w:tcPr>
          <w:p w14:paraId="499C1628" w14:textId="16A19195" w:rsidR="00F123B0" w:rsidRPr="008B6EA7" w:rsidRDefault="00F123B0" w:rsidP="003F5F9A">
            <w:pPr>
              <w:jc w:val="center"/>
              <w:rPr>
                <w:rFonts w:cstheme="minorHAnsi"/>
                <w:sz w:val="18"/>
                <w:szCs w:val="18"/>
              </w:rPr>
            </w:pPr>
            <w:r w:rsidRPr="004E26FA">
              <w:rPr>
                <w:rFonts w:cstheme="minorHAnsi"/>
                <w:szCs w:val="18"/>
              </w:rPr>
              <w:t>5</w:t>
            </w:r>
          </w:p>
        </w:tc>
        <w:tc>
          <w:tcPr>
            <w:tcW w:w="567" w:type="dxa"/>
            <w:shd w:val="clear" w:color="auto" w:fill="auto"/>
            <w:vAlign w:val="center"/>
          </w:tcPr>
          <w:p w14:paraId="040ADBB2" w14:textId="77777777" w:rsidR="00F123B0" w:rsidRPr="008B6EA7" w:rsidRDefault="00F123B0" w:rsidP="003F5F9A">
            <w:pPr>
              <w:jc w:val="center"/>
              <w:rPr>
                <w:rFonts w:cstheme="minorHAnsi"/>
                <w:sz w:val="18"/>
                <w:szCs w:val="18"/>
              </w:rPr>
            </w:pPr>
          </w:p>
        </w:tc>
        <w:tc>
          <w:tcPr>
            <w:tcW w:w="3402" w:type="dxa"/>
            <w:vAlign w:val="center"/>
          </w:tcPr>
          <w:p w14:paraId="4EA588F1" w14:textId="77777777" w:rsidR="00F123B0" w:rsidRPr="008B6EA7" w:rsidRDefault="00F123B0" w:rsidP="003F5F9A">
            <w:pPr>
              <w:jc w:val="both"/>
              <w:rPr>
                <w:rFonts w:cstheme="minorHAnsi"/>
                <w:sz w:val="18"/>
                <w:szCs w:val="18"/>
              </w:rPr>
            </w:pPr>
            <w:r w:rsidRPr="008B6EA7">
              <w:rPr>
                <w:rFonts w:cstheme="minorHAnsi"/>
                <w:sz w:val="18"/>
                <w:szCs w:val="18"/>
              </w:rPr>
              <w:t>Increase parking areas in preparation for additional cars, including bike racks.</w:t>
            </w:r>
          </w:p>
          <w:p w14:paraId="3F835B92" w14:textId="77777777" w:rsidR="00F123B0" w:rsidRPr="008B6EA7" w:rsidRDefault="00F123B0" w:rsidP="003F5F9A">
            <w:pPr>
              <w:jc w:val="both"/>
              <w:rPr>
                <w:rFonts w:cstheme="minorHAnsi"/>
                <w:sz w:val="18"/>
                <w:szCs w:val="18"/>
              </w:rPr>
            </w:pPr>
          </w:p>
          <w:p w14:paraId="2D5CB799" w14:textId="60310F42" w:rsidR="00F123B0" w:rsidRPr="008B6EA7" w:rsidRDefault="00F123B0" w:rsidP="003F5F9A">
            <w:pPr>
              <w:jc w:val="both"/>
              <w:rPr>
                <w:rFonts w:cstheme="minorHAnsi"/>
                <w:sz w:val="18"/>
                <w:szCs w:val="18"/>
              </w:rPr>
            </w:pPr>
            <w:r w:rsidRPr="008B6EA7">
              <w:rPr>
                <w:rFonts w:cstheme="minorHAnsi"/>
                <w:sz w:val="18"/>
                <w:szCs w:val="18"/>
              </w:rPr>
              <w:t>For workers using public transport (where it is the only option)</w:t>
            </w:r>
            <w:r w:rsidR="004E26FA">
              <w:rPr>
                <w:rFonts w:cstheme="minorHAnsi"/>
                <w:sz w:val="18"/>
                <w:szCs w:val="18"/>
              </w:rPr>
              <w:t>,</w:t>
            </w:r>
            <w:r w:rsidRPr="008B6EA7">
              <w:rPr>
                <w:rFonts w:cstheme="minorHAnsi"/>
                <w:sz w:val="18"/>
                <w:szCs w:val="18"/>
              </w:rPr>
              <w:t xml:space="preserve"> we need to consider:</w:t>
            </w:r>
          </w:p>
          <w:p w14:paraId="58FC2DF7" w14:textId="77777777" w:rsidR="00F123B0" w:rsidRPr="008B6EA7" w:rsidRDefault="00F123B0" w:rsidP="003F5F9A">
            <w:pPr>
              <w:jc w:val="both"/>
              <w:rPr>
                <w:rFonts w:cstheme="minorHAnsi"/>
                <w:sz w:val="18"/>
                <w:szCs w:val="18"/>
              </w:rPr>
            </w:pPr>
          </w:p>
          <w:p w14:paraId="5D7C3E36" w14:textId="55372BFB" w:rsidR="00F123B0" w:rsidRPr="004E26FA" w:rsidRDefault="00F123B0" w:rsidP="004E26FA">
            <w:pPr>
              <w:pStyle w:val="ListParagraph"/>
              <w:numPr>
                <w:ilvl w:val="0"/>
                <w:numId w:val="33"/>
              </w:numPr>
              <w:jc w:val="both"/>
              <w:rPr>
                <w:rFonts w:cstheme="minorHAnsi"/>
                <w:sz w:val="18"/>
                <w:szCs w:val="18"/>
              </w:rPr>
            </w:pPr>
            <w:r w:rsidRPr="004E26FA">
              <w:rPr>
                <w:rFonts w:cstheme="minorHAnsi"/>
                <w:sz w:val="18"/>
                <w:szCs w:val="18"/>
              </w:rPr>
              <w:t>Changing and staggering site hours to reduce congestion on public transport</w:t>
            </w:r>
            <w:r w:rsidR="004E26FA">
              <w:rPr>
                <w:rFonts w:cstheme="minorHAnsi"/>
                <w:sz w:val="18"/>
                <w:szCs w:val="18"/>
              </w:rPr>
              <w:t>;</w:t>
            </w:r>
          </w:p>
          <w:p w14:paraId="026B8386" w14:textId="31A6DB28" w:rsidR="00F123B0" w:rsidRPr="004E26FA" w:rsidRDefault="00F123B0" w:rsidP="004E26FA">
            <w:pPr>
              <w:pStyle w:val="ListParagraph"/>
              <w:numPr>
                <w:ilvl w:val="0"/>
                <w:numId w:val="33"/>
              </w:numPr>
              <w:jc w:val="both"/>
              <w:rPr>
                <w:rFonts w:cstheme="minorHAnsi"/>
                <w:sz w:val="18"/>
                <w:szCs w:val="18"/>
              </w:rPr>
            </w:pPr>
            <w:r w:rsidRPr="004E26FA">
              <w:rPr>
                <w:rFonts w:cstheme="minorHAnsi"/>
                <w:sz w:val="18"/>
                <w:szCs w:val="18"/>
              </w:rPr>
              <w:t>Avoiding requiring workers to use public transport during peak times</w:t>
            </w:r>
            <w:r w:rsidR="004E26FA">
              <w:rPr>
                <w:rFonts w:cstheme="minorHAnsi"/>
                <w:sz w:val="18"/>
                <w:szCs w:val="18"/>
              </w:rPr>
              <w:t>;</w:t>
            </w:r>
          </w:p>
          <w:p w14:paraId="71A1605A" w14:textId="0475BCF8" w:rsidR="00F123B0" w:rsidRPr="004E26FA" w:rsidRDefault="00F123B0" w:rsidP="004E26FA">
            <w:pPr>
              <w:pStyle w:val="ListParagraph"/>
              <w:numPr>
                <w:ilvl w:val="0"/>
                <w:numId w:val="33"/>
              </w:numPr>
              <w:jc w:val="both"/>
              <w:rPr>
                <w:rFonts w:cstheme="minorHAnsi"/>
                <w:sz w:val="18"/>
                <w:szCs w:val="18"/>
              </w:rPr>
            </w:pPr>
            <w:r w:rsidRPr="004E26FA">
              <w:rPr>
                <w:rFonts w:cstheme="minorHAnsi"/>
                <w:sz w:val="18"/>
                <w:szCs w:val="18"/>
              </w:rPr>
              <w:t>Where compounds are established, providing hand cleaning facilities at entrances and exits</w:t>
            </w:r>
            <w:r w:rsidR="004E26FA">
              <w:rPr>
                <w:rFonts w:cstheme="minorHAnsi"/>
                <w:sz w:val="18"/>
                <w:szCs w:val="18"/>
              </w:rPr>
              <w:t xml:space="preserve"> (t</w:t>
            </w:r>
            <w:r w:rsidRPr="004E26FA">
              <w:rPr>
                <w:rFonts w:cstheme="minorHAnsi"/>
                <w:sz w:val="18"/>
                <w:szCs w:val="18"/>
              </w:rPr>
              <w:t>his should be soap and water wherever possible or alcohol-based hand rub when water is not available</w:t>
            </w:r>
            <w:r w:rsidR="004E26FA">
              <w:rPr>
                <w:rFonts w:cstheme="minorHAnsi"/>
                <w:sz w:val="18"/>
                <w:szCs w:val="18"/>
              </w:rPr>
              <w:t>); and</w:t>
            </w:r>
          </w:p>
          <w:p w14:paraId="56FA5123" w14:textId="77777777" w:rsidR="00F123B0" w:rsidRPr="004E26FA" w:rsidRDefault="00F123B0" w:rsidP="004E26FA">
            <w:pPr>
              <w:pStyle w:val="ListParagraph"/>
              <w:numPr>
                <w:ilvl w:val="0"/>
                <w:numId w:val="33"/>
              </w:numPr>
              <w:jc w:val="both"/>
              <w:rPr>
                <w:rFonts w:cstheme="minorHAnsi"/>
                <w:sz w:val="18"/>
                <w:szCs w:val="18"/>
              </w:rPr>
            </w:pPr>
            <w:r w:rsidRPr="004E26FA">
              <w:rPr>
                <w:rFonts w:cstheme="minorHAnsi"/>
                <w:sz w:val="18"/>
                <w:szCs w:val="18"/>
              </w:rPr>
              <w:t>How someone taken ill would get home.</w:t>
            </w:r>
          </w:p>
          <w:p w14:paraId="5C07809B" w14:textId="77777777" w:rsidR="00F123B0" w:rsidRPr="008B6EA7" w:rsidRDefault="00F123B0" w:rsidP="003F5F9A">
            <w:pPr>
              <w:jc w:val="both"/>
              <w:rPr>
                <w:rFonts w:cstheme="minorHAnsi"/>
                <w:sz w:val="18"/>
                <w:szCs w:val="18"/>
              </w:rPr>
            </w:pPr>
          </w:p>
          <w:p w14:paraId="2F9AE301" w14:textId="1558A00C" w:rsidR="00F123B0" w:rsidRPr="008B6EA7" w:rsidRDefault="00F123B0" w:rsidP="003F5F9A">
            <w:pPr>
              <w:rPr>
                <w:rFonts w:cstheme="minorHAnsi"/>
                <w:sz w:val="18"/>
                <w:szCs w:val="18"/>
              </w:rPr>
            </w:pPr>
            <w:r w:rsidRPr="008B6EA7">
              <w:rPr>
                <w:rFonts w:cstheme="minorHAnsi"/>
                <w:sz w:val="18"/>
                <w:szCs w:val="18"/>
              </w:rPr>
              <w:t xml:space="preserve">For </w:t>
            </w:r>
            <w:proofErr w:type="gramStart"/>
            <w:r w:rsidRPr="008B6EA7">
              <w:rPr>
                <w:rFonts w:cstheme="minorHAnsi"/>
                <w:sz w:val="18"/>
                <w:szCs w:val="18"/>
              </w:rPr>
              <w:t>all of</w:t>
            </w:r>
            <w:proofErr w:type="gramEnd"/>
            <w:r w:rsidRPr="008B6EA7">
              <w:rPr>
                <w:rFonts w:cstheme="minorHAnsi"/>
                <w:sz w:val="18"/>
                <w:szCs w:val="18"/>
              </w:rPr>
              <w:t xml:space="preserve"> the above</w:t>
            </w:r>
            <w:r w:rsidR="004E26FA">
              <w:rPr>
                <w:rFonts w:cstheme="minorHAnsi"/>
                <w:sz w:val="18"/>
                <w:szCs w:val="18"/>
              </w:rPr>
              <w:t>,</w:t>
            </w:r>
            <w:r w:rsidRPr="008B6EA7">
              <w:rPr>
                <w:rFonts w:cstheme="minorHAnsi"/>
                <w:sz w:val="18"/>
                <w:szCs w:val="18"/>
              </w:rPr>
              <w:t xml:space="preserve"> consultation with affected workers will commence</w:t>
            </w:r>
            <w:r w:rsidR="004E26FA">
              <w:rPr>
                <w:rFonts w:cstheme="minorHAnsi"/>
                <w:sz w:val="18"/>
                <w:szCs w:val="18"/>
              </w:rPr>
              <w:t>.</w:t>
            </w:r>
          </w:p>
        </w:tc>
      </w:tr>
      <w:tr w:rsidR="00F123B0" w:rsidRPr="008B6EA7" w14:paraId="01285B63" w14:textId="77777777" w:rsidTr="003F5F9A">
        <w:trPr>
          <w:trHeight w:val="698"/>
        </w:trPr>
        <w:tc>
          <w:tcPr>
            <w:tcW w:w="1365" w:type="dxa"/>
            <w:vAlign w:val="center"/>
          </w:tcPr>
          <w:p w14:paraId="3115646A" w14:textId="1CCCC7EC" w:rsidR="00F123B0" w:rsidRPr="008B6EA7" w:rsidRDefault="00F123B0" w:rsidP="003F5F9A">
            <w:pPr>
              <w:rPr>
                <w:rFonts w:cstheme="minorHAnsi"/>
                <w:sz w:val="18"/>
                <w:szCs w:val="18"/>
              </w:rPr>
            </w:pPr>
            <w:r w:rsidRPr="008B6EA7">
              <w:rPr>
                <w:rFonts w:cstheme="minorHAnsi"/>
                <w:sz w:val="18"/>
                <w:szCs w:val="18"/>
              </w:rPr>
              <w:lastRenderedPageBreak/>
              <w:t xml:space="preserve">Access </w:t>
            </w:r>
            <w:r w:rsidR="00CC214C">
              <w:rPr>
                <w:rFonts w:cstheme="minorHAnsi"/>
                <w:sz w:val="18"/>
                <w:szCs w:val="18"/>
              </w:rPr>
              <w:t>and egress</w:t>
            </w:r>
            <w:r w:rsidRPr="008B6EA7">
              <w:rPr>
                <w:rFonts w:cstheme="minorHAnsi"/>
                <w:sz w:val="18"/>
                <w:szCs w:val="18"/>
              </w:rPr>
              <w:t xml:space="preserve"> to site</w:t>
            </w:r>
          </w:p>
        </w:tc>
        <w:tc>
          <w:tcPr>
            <w:tcW w:w="1418" w:type="dxa"/>
            <w:vAlign w:val="center"/>
          </w:tcPr>
          <w:p w14:paraId="1CBA00EA" w14:textId="36AF5F8A" w:rsidR="00F123B0" w:rsidRPr="008B6EA7" w:rsidRDefault="00F123B0" w:rsidP="003F5F9A">
            <w:pPr>
              <w:rPr>
                <w:rFonts w:cstheme="minorHAnsi"/>
                <w:sz w:val="18"/>
                <w:szCs w:val="18"/>
              </w:rPr>
            </w:pPr>
            <w:r w:rsidRPr="008B6EA7">
              <w:rPr>
                <w:rFonts w:cstheme="minorHAnsi"/>
                <w:sz w:val="18"/>
                <w:szCs w:val="18"/>
              </w:rPr>
              <w:t>Infection spread</w:t>
            </w:r>
          </w:p>
        </w:tc>
        <w:tc>
          <w:tcPr>
            <w:tcW w:w="1372" w:type="dxa"/>
            <w:vAlign w:val="center"/>
          </w:tcPr>
          <w:p w14:paraId="7D1BADCE" w14:textId="77777777" w:rsidR="00CC214C" w:rsidRDefault="00CC214C" w:rsidP="003F5F9A">
            <w:pPr>
              <w:rPr>
                <w:rFonts w:cstheme="minorHAnsi"/>
                <w:sz w:val="18"/>
                <w:szCs w:val="18"/>
              </w:rPr>
            </w:pPr>
          </w:p>
          <w:p w14:paraId="00F0F8D8" w14:textId="62A55E33" w:rsidR="00F123B0" w:rsidRPr="008B6EA7" w:rsidRDefault="00F123B0" w:rsidP="003F5F9A">
            <w:pPr>
              <w:rPr>
                <w:rFonts w:cstheme="minorHAnsi"/>
                <w:sz w:val="18"/>
                <w:szCs w:val="18"/>
              </w:rPr>
            </w:pPr>
            <w:r w:rsidRPr="008B6EA7">
              <w:rPr>
                <w:rFonts w:cstheme="minorHAnsi"/>
                <w:sz w:val="18"/>
                <w:szCs w:val="18"/>
              </w:rPr>
              <w:t xml:space="preserve">Site </w:t>
            </w:r>
            <w:r w:rsidR="00CC214C">
              <w:rPr>
                <w:rFonts w:cstheme="minorHAnsi"/>
                <w:sz w:val="18"/>
                <w:szCs w:val="18"/>
              </w:rPr>
              <w:t>w</w:t>
            </w:r>
            <w:r w:rsidRPr="008B6EA7">
              <w:rPr>
                <w:rFonts w:cstheme="minorHAnsi"/>
                <w:sz w:val="18"/>
                <w:szCs w:val="18"/>
              </w:rPr>
              <w:t>orkers</w:t>
            </w:r>
          </w:p>
          <w:p w14:paraId="5666E5D6" w14:textId="77777777" w:rsidR="00F123B0" w:rsidRPr="008B6EA7" w:rsidRDefault="00F123B0" w:rsidP="003F5F9A">
            <w:pPr>
              <w:rPr>
                <w:rFonts w:cstheme="minorHAnsi"/>
                <w:sz w:val="18"/>
                <w:szCs w:val="18"/>
              </w:rPr>
            </w:pPr>
            <w:r w:rsidRPr="008B6EA7">
              <w:rPr>
                <w:rFonts w:cstheme="minorHAnsi"/>
                <w:sz w:val="18"/>
                <w:szCs w:val="18"/>
              </w:rPr>
              <w:t>Contractors</w:t>
            </w:r>
          </w:p>
          <w:p w14:paraId="51D4A7E6" w14:textId="77777777" w:rsidR="00F123B0" w:rsidRPr="008B6EA7" w:rsidRDefault="00F123B0" w:rsidP="003F5F9A">
            <w:pPr>
              <w:rPr>
                <w:rFonts w:cstheme="minorHAnsi"/>
                <w:sz w:val="18"/>
                <w:szCs w:val="18"/>
              </w:rPr>
            </w:pPr>
            <w:r w:rsidRPr="008B6EA7">
              <w:rPr>
                <w:rFonts w:cstheme="minorHAnsi"/>
                <w:sz w:val="18"/>
                <w:szCs w:val="18"/>
              </w:rPr>
              <w:t>Visitors</w:t>
            </w:r>
          </w:p>
          <w:p w14:paraId="5AA2B435" w14:textId="1F96436D" w:rsidR="00F123B0" w:rsidRPr="008B6EA7" w:rsidRDefault="00F123B0" w:rsidP="003F5F9A">
            <w:pPr>
              <w:rPr>
                <w:rFonts w:cstheme="minorHAnsi"/>
                <w:sz w:val="18"/>
                <w:szCs w:val="18"/>
              </w:rPr>
            </w:pPr>
            <w:r w:rsidRPr="008B6EA7">
              <w:rPr>
                <w:rFonts w:cstheme="minorHAnsi"/>
                <w:sz w:val="18"/>
                <w:szCs w:val="18"/>
              </w:rPr>
              <w:t xml:space="preserve">Members of the </w:t>
            </w:r>
            <w:r w:rsidR="00CC214C">
              <w:rPr>
                <w:rFonts w:cstheme="minorHAnsi"/>
                <w:sz w:val="18"/>
                <w:szCs w:val="18"/>
              </w:rPr>
              <w:t>p</w:t>
            </w:r>
            <w:r w:rsidRPr="008B6EA7">
              <w:rPr>
                <w:rFonts w:cstheme="minorHAnsi"/>
                <w:sz w:val="18"/>
                <w:szCs w:val="18"/>
              </w:rPr>
              <w:t>ublic</w:t>
            </w:r>
          </w:p>
          <w:p w14:paraId="26C1D2A6" w14:textId="5080C761" w:rsidR="00F123B0" w:rsidRPr="008B6EA7" w:rsidRDefault="00F123B0" w:rsidP="003F5F9A">
            <w:pPr>
              <w:rPr>
                <w:rFonts w:cstheme="minorHAnsi"/>
                <w:sz w:val="18"/>
                <w:szCs w:val="18"/>
              </w:rPr>
            </w:pPr>
          </w:p>
        </w:tc>
        <w:tc>
          <w:tcPr>
            <w:tcW w:w="709" w:type="dxa"/>
            <w:vAlign w:val="center"/>
          </w:tcPr>
          <w:p w14:paraId="74BAE246" w14:textId="6800EE3E" w:rsidR="00F123B0" w:rsidRPr="00CC214C" w:rsidRDefault="00F123B0" w:rsidP="003F5F9A">
            <w:pPr>
              <w:rPr>
                <w:rFonts w:cstheme="minorHAnsi"/>
                <w:szCs w:val="18"/>
              </w:rPr>
            </w:pPr>
            <w:r w:rsidRPr="00CC214C">
              <w:rPr>
                <w:rFonts w:cstheme="minorHAnsi"/>
                <w:szCs w:val="18"/>
              </w:rPr>
              <w:t>5</w:t>
            </w:r>
          </w:p>
        </w:tc>
        <w:tc>
          <w:tcPr>
            <w:tcW w:w="567" w:type="dxa"/>
            <w:vAlign w:val="center"/>
          </w:tcPr>
          <w:p w14:paraId="40878B92" w14:textId="06C09FE9" w:rsidR="00F123B0" w:rsidRPr="00CC214C" w:rsidRDefault="00F123B0" w:rsidP="003F5F9A">
            <w:pPr>
              <w:rPr>
                <w:rFonts w:cstheme="minorHAnsi"/>
                <w:szCs w:val="18"/>
              </w:rPr>
            </w:pPr>
            <w:r w:rsidRPr="00CC214C">
              <w:rPr>
                <w:rFonts w:cstheme="minorHAnsi"/>
                <w:szCs w:val="18"/>
              </w:rPr>
              <w:t>5</w:t>
            </w:r>
          </w:p>
        </w:tc>
        <w:tc>
          <w:tcPr>
            <w:tcW w:w="854" w:type="dxa"/>
            <w:shd w:val="clear" w:color="auto" w:fill="auto"/>
            <w:vAlign w:val="center"/>
          </w:tcPr>
          <w:p w14:paraId="2B02287F" w14:textId="26C369E4" w:rsidR="00F123B0" w:rsidRPr="00CC214C" w:rsidRDefault="00F123B0" w:rsidP="003F5F9A">
            <w:pPr>
              <w:rPr>
                <w:rFonts w:cstheme="minorHAnsi"/>
                <w:szCs w:val="18"/>
              </w:rPr>
            </w:pPr>
            <w:r w:rsidRPr="00CC214C">
              <w:rPr>
                <w:rFonts w:cstheme="minorHAnsi"/>
                <w:szCs w:val="18"/>
              </w:rPr>
              <w:t>25</w:t>
            </w:r>
          </w:p>
        </w:tc>
        <w:tc>
          <w:tcPr>
            <w:tcW w:w="4253" w:type="dxa"/>
            <w:vAlign w:val="center"/>
          </w:tcPr>
          <w:p w14:paraId="7D69AF49" w14:textId="771E796E" w:rsidR="00F123B0" w:rsidRPr="008B6EA7" w:rsidRDefault="00F123B0" w:rsidP="003F5F9A">
            <w:pPr>
              <w:jc w:val="both"/>
              <w:rPr>
                <w:rFonts w:cstheme="minorHAnsi"/>
                <w:sz w:val="18"/>
                <w:szCs w:val="18"/>
              </w:rPr>
            </w:pPr>
            <w:r w:rsidRPr="008B6EA7">
              <w:rPr>
                <w:rFonts w:cstheme="minorHAnsi"/>
                <w:sz w:val="18"/>
                <w:szCs w:val="18"/>
              </w:rPr>
              <w:t>All non-essential visits are prohibited</w:t>
            </w:r>
            <w:r w:rsidR="00CC214C">
              <w:rPr>
                <w:rFonts w:cstheme="minorHAnsi"/>
                <w:sz w:val="18"/>
                <w:szCs w:val="18"/>
              </w:rPr>
              <w:t>.</w:t>
            </w:r>
          </w:p>
          <w:p w14:paraId="5A768AB0" w14:textId="77777777" w:rsidR="00F123B0" w:rsidRPr="008B6EA7" w:rsidRDefault="00F123B0" w:rsidP="003F5F9A">
            <w:pPr>
              <w:jc w:val="both"/>
              <w:rPr>
                <w:rFonts w:cstheme="minorHAnsi"/>
                <w:sz w:val="18"/>
                <w:szCs w:val="18"/>
              </w:rPr>
            </w:pPr>
          </w:p>
          <w:p w14:paraId="10B375DB" w14:textId="5B28EA6A" w:rsidR="00F123B0" w:rsidRPr="008B6EA7" w:rsidRDefault="00F123B0" w:rsidP="003F5F9A">
            <w:pPr>
              <w:jc w:val="both"/>
              <w:rPr>
                <w:rFonts w:cstheme="minorHAnsi"/>
                <w:sz w:val="18"/>
                <w:szCs w:val="18"/>
              </w:rPr>
            </w:pPr>
            <w:r w:rsidRPr="008B6EA7">
              <w:rPr>
                <w:rFonts w:cstheme="minorHAnsi"/>
                <w:sz w:val="18"/>
                <w:szCs w:val="18"/>
              </w:rPr>
              <w:t>Increased site entrance/exit points introduced to reduce crowding at access points</w:t>
            </w:r>
            <w:r w:rsidR="00CF4D2B">
              <w:rPr>
                <w:rFonts w:cstheme="minorHAnsi"/>
                <w:sz w:val="18"/>
                <w:szCs w:val="18"/>
              </w:rPr>
              <w:t>.</w:t>
            </w:r>
          </w:p>
          <w:p w14:paraId="4FBD05F5" w14:textId="77777777" w:rsidR="00F123B0" w:rsidRPr="008B6EA7" w:rsidRDefault="00F123B0" w:rsidP="003F5F9A">
            <w:pPr>
              <w:jc w:val="both"/>
              <w:rPr>
                <w:rFonts w:cstheme="minorHAnsi"/>
                <w:sz w:val="18"/>
                <w:szCs w:val="18"/>
              </w:rPr>
            </w:pPr>
          </w:p>
          <w:p w14:paraId="219A7913" w14:textId="3E0183C5" w:rsidR="00F123B0" w:rsidRPr="008B6EA7" w:rsidRDefault="00F123B0" w:rsidP="003F5F9A">
            <w:pPr>
              <w:jc w:val="both"/>
              <w:rPr>
                <w:rFonts w:cstheme="minorHAnsi"/>
                <w:sz w:val="18"/>
                <w:szCs w:val="18"/>
              </w:rPr>
            </w:pPr>
            <w:r w:rsidRPr="008B6EA7">
              <w:rPr>
                <w:rFonts w:cstheme="minorHAnsi"/>
                <w:sz w:val="18"/>
                <w:szCs w:val="18"/>
              </w:rPr>
              <w:t>All workers mus</w:t>
            </w:r>
            <w:r w:rsidR="00CF4D2B">
              <w:rPr>
                <w:rFonts w:cstheme="minorHAnsi"/>
                <w:sz w:val="18"/>
                <w:szCs w:val="18"/>
              </w:rPr>
              <w:t>t</w:t>
            </w:r>
            <w:r w:rsidRPr="008B6EA7">
              <w:rPr>
                <w:rFonts w:cstheme="minorHAnsi"/>
                <w:sz w:val="18"/>
                <w:szCs w:val="18"/>
              </w:rPr>
              <w:t xml:space="preserve"> wash their hands thoroughly before entering and leaving the site</w:t>
            </w:r>
          </w:p>
          <w:p w14:paraId="3E23850D" w14:textId="77777777" w:rsidR="00F123B0" w:rsidRPr="008B6EA7" w:rsidRDefault="00F123B0" w:rsidP="003F5F9A">
            <w:pPr>
              <w:jc w:val="both"/>
              <w:rPr>
                <w:rFonts w:cstheme="minorHAnsi"/>
                <w:sz w:val="18"/>
                <w:szCs w:val="18"/>
              </w:rPr>
            </w:pPr>
          </w:p>
          <w:p w14:paraId="73B41192" w14:textId="14CB0349" w:rsidR="00F123B0" w:rsidRPr="008B6EA7" w:rsidRDefault="00CF4D2B" w:rsidP="003F5F9A">
            <w:pPr>
              <w:jc w:val="both"/>
              <w:rPr>
                <w:rFonts w:cstheme="minorHAnsi"/>
                <w:sz w:val="18"/>
                <w:szCs w:val="18"/>
              </w:rPr>
            </w:pPr>
            <w:r>
              <w:rPr>
                <w:rFonts w:cstheme="minorHAnsi"/>
                <w:sz w:val="18"/>
                <w:szCs w:val="18"/>
              </w:rPr>
              <w:t xml:space="preserve">Two </w:t>
            </w:r>
            <w:r w:rsidR="00F123B0" w:rsidRPr="008B6EA7">
              <w:rPr>
                <w:rFonts w:cstheme="minorHAnsi"/>
                <w:sz w:val="18"/>
                <w:szCs w:val="18"/>
              </w:rPr>
              <w:t>metres between people waiting to enter site</w:t>
            </w:r>
            <w:r>
              <w:rPr>
                <w:rFonts w:cstheme="minorHAnsi"/>
                <w:sz w:val="18"/>
                <w:szCs w:val="18"/>
              </w:rPr>
              <w:t xml:space="preserve"> </w:t>
            </w:r>
            <w:r w:rsidR="00F123B0" w:rsidRPr="008B6EA7">
              <w:rPr>
                <w:rFonts w:cstheme="minorHAnsi"/>
                <w:sz w:val="18"/>
                <w:szCs w:val="18"/>
              </w:rPr>
              <w:t>(signage installed to assist workers)</w:t>
            </w:r>
            <w:r>
              <w:rPr>
                <w:rFonts w:cstheme="minorHAnsi"/>
                <w:sz w:val="18"/>
                <w:szCs w:val="18"/>
              </w:rPr>
              <w:t>.</w:t>
            </w:r>
          </w:p>
          <w:p w14:paraId="5E1303AD" w14:textId="77777777" w:rsidR="00F123B0" w:rsidRPr="008B6EA7" w:rsidRDefault="00F123B0" w:rsidP="003F5F9A">
            <w:pPr>
              <w:jc w:val="both"/>
              <w:rPr>
                <w:rFonts w:cstheme="minorHAnsi"/>
                <w:sz w:val="18"/>
                <w:szCs w:val="18"/>
              </w:rPr>
            </w:pPr>
          </w:p>
          <w:p w14:paraId="67BFACFC" w14:textId="77777777" w:rsidR="00F123B0" w:rsidRDefault="00F123B0" w:rsidP="00CF4D2B">
            <w:pPr>
              <w:pBdr>
                <w:top w:val="nil"/>
                <w:left w:val="nil"/>
                <w:bottom w:val="nil"/>
                <w:right w:val="nil"/>
                <w:between w:val="nil"/>
              </w:pBdr>
              <w:rPr>
                <w:rFonts w:cstheme="minorHAnsi"/>
                <w:sz w:val="18"/>
                <w:szCs w:val="18"/>
              </w:rPr>
            </w:pPr>
            <w:r w:rsidRPr="008B6EA7">
              <w:rPr>
                <w:rFonts w:cstheme="minorHAnsi"/>
                <w:sz w:val="18"/>
                <w:szCs w:val="18"/>
              </w:rPr>
              <w:t>Drivers are to remain in their vehicles if it is safe to do so and must wash or clean their hands before and after unloading goods and materials.</w:t>
            </w:r>
          </w:p>
          <w:p w14:paraId="0CD85C6B" w14:textId="4B49C2B6" w:rsidR="00CF4D2B" w:rsidRPr="008B6EA7" w:rsidRDefault="00CF4D2B" w:rsidP="00CF4D2B">
            <w:pPr>
              <w:pBdr>
                <w:top w:val="nil"/>
                <w:left w:val="nil"/>
                <w:bottom w:val="nil"/>
                <w:right w:val="nil"/>
                <w:between w:val="nil"/>
              </w:pBdr>
              <w:rPr>
                <w:rFonts w:cstheme="minorHAnsi"/>
                <w:color w:val="000000"/>
                <w:sz w:val="18"/>
                <w:szCs w:val="18"/>
              </w:rPr>
            </w:pPr>
          </w:p>
        </w:tc>
        <w:tc>
          <w:tcPr>
            <w:tcW w:w="708" w:type="dxa"/>
            <w:vAlign w:val="center"/>
          </w:tcPr>
          <w:p w14:paraId="635E24E6" w14:textId="2021F64B" w:rsidR="00F123B0" w:rsidRPr="008B6EA7" w:rsidRDefault="00F123B0" w:rsidP="003F5F9A">
            <w:pPr>
              <w:jc w:val="center"/>
              <w:rPr>
                <w:rFonts w:cstheme="minorHAnsi"/>
                <w:sz w:val="18"/>
                <w:szCs w:val="18"/>
              </w:rPr>
            </w:pPr>
          </w:p>
        </w:tc>
        <w:tc>
          <w:tcPr>
            <w:tcW w:w="709" w:type="dxa"/>
            <w:vAlign w:val="center"/>
          </w:tcPr>
          <w:p w14:paraId="2DBA75F4" w14:textId="2DAE6691" w:rsidR="00F123B0" w:rsidRPr="008B6EA7" w:rsidRDefault="00F123B0" w:rsidP="003F5F9A">
            <w:pPr>
              <w:jc w:val="center"/>
              <w:rPr>
                <w:rFonts w:cstheme="minorHAnsi"/>
                <w:sz w:val="18"/>
                <w:szCs w:val="18"/>
              </w:rPr>
            </w:pPr>
            <w:r w:rsidRPr="00335CF3">
              <w:rPr>
                <w:rFonts w:cstheme="minorHAnsi"/>
                <w:szCs w:val="18"/>
              </w:rPr>
              <w:t>5</w:t>
            </w:r>
          </w:p>
        </w:tc>
        <w:tc>
          <w:tcPr>
            <w:tcW w:w="567" w:type="dxa"/>
            <w:shd w:val="clear" w:color="auto" w:fill="auto"/>
            <w:vAlign w:val="center"/>
          </w:tcPr>
          <w:p w14:paraId="654BE8C8" w14:textId="77777777" w:rsidR="00F123B0" w:rsidRPr="008B6EA7" w:rsidRDefault="00F123B0" w:rsidP="003F5F9A">
            <w:pPr>
              <w:jc w:val="center"/>
              <w:rPr>
                <w:rFonts w:cstheme="minorHAnsi"/>
                <w:sz w:val="18"/>
                <w:szCs w:val="18"/>
              </w:rPr>
            </w:pPr>
          </w:p>
        </w:tc>
        <w:tc>
          <w:tcPr>
            <w:tcW w:w="3402" w:type="dxa"/>
            <w:vAlign w:val="center"/>
          </w:tcPr>
          <w:p w14:paraId="22F7AE54" w14:textId="7FCB89E2" w:rsidR="00F123B0" w:rsidRPr="008B6EA7" w:rsidRDefault="00F123B0" w:rsidP="003F5F9A">
            <w:pPr>
              <w:jc w:val="both"/>
              <w:rPr>
                <w:rFonts w:cstheme="minorHAnsi"/>
                <w:sz w:val="18"/>
                <w:szCs w:val="18"/>
              </w:rPr>
            </w:pPr>
            <w:r w:rsidRPr="008B6EA7">
              <w:rPr>
                <w:rFonts w:cstheme="minorHAnsi"/>
                <w:sz w:val="18"/>
                <w:szCs w:val="18"/>
              </w:rPr>
              <w:t>Guidance for deliveries to be produced</w:t>
            </w:r>
            <w:r w:rsidR="00BB2C9F">
              <w:rPr>
                <w:rFonts w:cstheme="minorHAnsi"/>
                <w:sz w:val="18"/>
                <w:szCs w:val="18"/>
              </w:rPr>
              <w:t>.</w:t>
            </w:r>
          </w:p>
          <w:p w14:paraId="12E78025" w14:textId="77777777" w:rsidR="00F123B0" w:rsidRPr="008B6EA7" w:rsidRDefault="00F123B0" w:rsidP="003F5F9A">
            <w:pPr>
              <w:jc w:val="both"/>
              <w:rPr>
                <w:rFonts w:cstheme="minorHAnsi"/>
                <w:sz w:val="18"/>
                <w:szCs w:val="18"/>
              </w:rPr>
            </w:pPr>
          </w:p>
          <w:p w14:paraId="562BD030" w14:textId="3E759CC9" w:rsidR="00F123B0" w:rsidRPr="008B6EA7" w:rsidRDefault="00F123B0" w:rsidP="003F5F9A">
            <w:pPr>
              <w:jc w:val="both"/>
              <w:rPr>
                <w:rFonts w:cstheme="minorHAnsi"/>
                <w:sz w:val="18"/>
                <w:szCs w:val="18"/>
              </w:rPr>
            </w:pPr>
            <w:r w:rsidRPr="008B6EA7">
              <w:rPr>
                <w:rFonts w:cstheme="minorHAnsi"/>
                <w:sz w:val="18"/>
                <w:szCs w:val="18"/>
              </w:rPr>
              <w:t>Staggered start times to be considered to reduce crowding on site</w:t>
            </w:r>
            <w:r w:rsidR="00BB2C9F">
              <w:rPr>
                <w:rFonts w:cstheme="minorHAnsi"/>
                <w:sz w:val="18"/>
                <w:szCs w:val="18"/>
              </w:rPr>
              <w:t>.</w:t>
            </w:r>
          </w:p>
          <w:p w14:paraId="69DEA13B" w14:textId="77777777" w:rsidR="00F123B0" w:rsidRPr="008B6EA7" w:rsidRDefault="00F123B0" w:rsidP="003F5F9A">
            <w:pPr>
              <w:jc w:val="both"/>
              <w:rPr>
                <w:rFonts w:cstheme="minorHAnsi"/>
                <w:sz w:val="18"/>
                <w:szCs w:val="18"/>
              </w:rPr>
            </w:pPr>
          </w:p>
          <w:p w14:paraId="2C2E2403" w14:textId="1D065EA1" w:rsidR="00F123B0" w:rsidRPr="008B6EA7" w:rsidRDefault="00F123B0" w:rsidP="003F5F9A">
            <w:pPr>
              <w:rPr>
                <w:rFonts w:cstheme="minorHAnsi"/>
                <w:sz w:val="18"/>
                <w:szCs w:val="18"/>
              </w:rPr>
            </w:pPr>
            <w:r w:rsidRPr="008B6EA7">
              <w:rPr>
                <w:rFonts w:cstheme="minorHAnsi"/>
                <w:sz w:val="18"/>
                <w:szCs w:val="18"/>
              </w:rPr>
              <w:t>Remove or disable entry systems that require skin contact</w:t>
            </w:r>
            <w:r w:rsidR="00BB2C9F">
              <w:rPr>
                <w:rFonts w:cstheme="minorHAnsi"/>
                <w:sz w:val="18"/>
                <w:szCs w:val="18"/>
              </w:rPr>
              <w:t>,</w:t>
            </w:r>
            <w:r w:rsidRPr="008B6EA7">
              <w:rPr>
                <w:rFonts w:cstheme="minorHAnsi"/>
                <w:sz w:val="18"/>
                <w:szCs w:val="18"/>
              </w:rPr>
              <w:t xml:space="preserve"> e.g. fingerprint scanners</w:t>
            </w:r>
            <w:r w:rsidR="00BB2C9F">
              <w:rPr>
                <w:rFonts w:cstheme="minorHAnsi"/>
                <w:sz w:val="18"/>
                <w:szCs w:val="18"/>
              </w:rPr>
              <w:t>.</w:t>
            </w:r>
          </w:p>
        </w:tc>
      </w:tr>
      <w:tr w:rsidR="00F123B0" w:rsidRPr="008B6EA7" w14:paraId="5F2BF75F" w14:textId="77777777" w:rsidTr="003F5F9A">
        <w:trPr>
          <w:trHeight w:val="698"/>
        </w:trPr>
        <w:tc>
          <w:tcPr>
            <w:tcW w:w="1365" w:type="dxa"/>
            <w:vAlign w:val="center"/>
          </w:tcPr>
          <w:p w14:paraId="27E7CC62" w14:textId="0990F4E9" w:rsidR="00F123B0" w:rsidRPr="008B6EA7" w:rsidRDefault="00F123B0" w:rsidP="003F5F9A">
            <w:pPr>
              <w:rPr>
                <w:rFonts w:cstheme="minorHAnsi"/>
                <w:sz w:val="18"/>
                <w:szCs w:val="18"/>
              </w:rPr>
            </w:pPr>
            <w:r w:rsidRPr="008B6EA7">
              <w:rPr>
                <w:rFonts w:cstheme="minorHAnsi"/>
                <w:sz w:val="18"/>
                <w:szCs w:val="18"/>
              </w:rPr>
              <w:t>Movement around the site</w:t>
            </w:r>
          </w:p>
        </w:tc>
        <w:tc>
          <w:tcPr>
            <w:tcW w:w="1418" w:type="dxa"/>
            <w:vAlign w:val="center"/>
          </w:tcPr>
          <w:p w14:paraId="02988A8C" w14:textId="191036A9" w:rsidR="00F123B0" w:rsidRPr="008B6EA7" w:rsidRDefault="00F123B0" w:rsidP="003F5F9A">
            <w:pPr>
              <w:rPr>
                <w:rFonts w:cstheme="minorHAnsi"/>
                <w:sz w:val="18"/>
                <w:szCs w:val="18"/>
              </w:rPr>
            </w:pPr>
            <w:r w:rsidRPr="008B6EA7">
              <w:rPr>
                <w:rFonts w:cstheme="minorHAnsi"/>
                <w:sz w:val="18"/>
                <w:szCs w:val="18"/>
              </w:rPr>
              <w:t>Infection spread leading to illness</w:t>
            </w:r>
          </w:p>
        </w:tc>
        <w:tc>
          <w:tcPr>
            <w:tcW w:w="1372" w:type="dxa"/>
            <w:vAlign w:val="center"/>
          </w:tcPr>
          <w:p w14:paraId="1E0DA4B9" w14:textId="4196B9EF" w:rsidR="00F123B0" w:rsidRPr="008B6EA7" w:rsidRDefault="00F123B0" w:rsidP="003F5F9A">
            <w:pPr>
              <w:rPr>
                <w:rFonts w:cstheme="minorHAnsi"/>
                <w:sz w:val="18"/>
                <w:szCs w:val="18"/>
              </w:rPr>
            </w:pPr>
            <w:r w:rsidRPr="008B6EA7">
              <w:rPr>
                <w:rFonts w:cstheme="minorHAnsi"/>
                <w:sz w:val="18"/>
                <w:szCs w:val="18"/>
              </w:rPr>
              <w:t xml:space="preserve">Site </w:t>
            </w:r>
            <w:r w:rsidR="00335CF3">
              <w:rPr>
                <w:rFonts w:cstheme="minorHAnsi"/>
                <w:sz w:val="18"/>
                <w:szCs w:val="18"/>
              </w:rPr>
              <w:t>w</w:t>
            </w:r>
            <w:r w:rsidRPr="008B6EA7">
              <w:rPr>
                <w:rFonts w:cstheme="minorHAnsi"/>
                <w:sz w:val="18"/>
                <w:szCs w:val="18"/>
              </w:rPr>
              <w:t>orkers</w:t>
            </w:r>
          </w:p>
          <w:p w14:paraId="0217CF30" w14:textId="77777777" w:rsidR="00F123B0" w:rsidRPr="008B6EA7" w:rsidRDefault="00F123B0" w:rsidP="003F5F9A">
            <w:pPr>
              <w:rPr>
                <w:rFonts w:cstheme="minorHAnsi"/>
                <w:sz w:val="18"/>
                <w:szCs w:val="18"/>
              </w:rPr>
            </w:pPr>
            <w:r w:rsidRPr="008B6EA7">
              <w:rPr>
                <w:rFonts w:cstheme="minorHAnsi"/>
                <w:sz w:val="18"/>
                <w:szCs w:val="18"/>
              </w:rPr>
              <w:t>Contractors</w:t>
            </w:r>
          </w:p>
          <w:p w14:paraId="3107C027" w14:textId="0CEBF306" w:rsidR="00F123B0" w:rsidRPr="008B6EA7" w:rsidRDefault="00F123B0" w:rsidP="003F5F9A">
            <w:pPr>
              <w:rPr>
                <w:rFonts w:cstheme="minorHAnsi"/>
                <w:sz w:val="18"/>
                <w:szCs w:val="18"/>
              </w:rPr>
            </w:pPr>
            <w:r w:rsidRPr="008B6EA7">
              <w:rPr>
                <w:rFonts w:cstheme="minorHAnsi"/>
                <w:sz w:val="18"/>
                <w:szCs w:val="18"/>
              </w:rPr>
              <w:t>Visitors</w:t>
            </w:r>
          </w:p>
        </w:tc>
        <w:tc>
          <w:tcPr>
            <w:tcW w:w="709" w:type="dxa"/>
            <w:vAlign w:val="center"/>
          </w:tcPr>
          <w:p w14:paraId="116360DB" w14:textId="346116A1" w:rsidR="00F123B0" w:rsidRPr="00335CF3" w:rsidRDefault="00F123B0" w:rsidP="003F5F9A">
            <w:pPr>
              <w:rPr>
                <w:rFonts w:cstheme="minorHAnsi"/>
                <w:szCs w:val="18"/>
              </w:rPr>
            </w:pPr>
            <w:r w:rsidRPr="00335CF3">
              <w:rPr>
                <w:rFonts w:cstheme="minorHAnsi"/>
                <w:szCs w:val="18"/>
              </w:rPr>
              <w:t>5</w:t>
            </w:r>
          </w:p>
        </w:tc>
        <w:tc>
          <w:tcPr>
            <w:tcW w:w="567" w:type="dxa"/>
            <w:vAlign w:val="center"/>
          </w:tcPr>
          <w:p w14:paraId="2C875D05" w14:textId="0BADF03D" w:rsidR="00F123B0" w:rsidRPr="00335CF3" w:rsidRDefault="00F123B0" w:rsidP="003F5F9A">
            <w:pPr>
              <w:rPr>
                <w:rFonts w:cstheme="minorHAnsi"/>
                <w:szCs w:val="18"/>
              </w:rPr>
            </w:pPr>
            <w:r w:rsidRPr="00335CF3">
              <w:rPr>
                <w:rFonts w:cstheme="minorHAnsi"/>
                <w:szCs w:val="18"/>
              </w:rPr>
              <w:t>5</w:t>
            </w:r>
          </w:p>
        </w:tc>
        <w:tc>
          <w:tcPr>
            <w:tcW w:w="854" w:type="dxa"/>
            <w:shd w:val="clear" w:color="auto" w:fill="auto"/>
            <w:vAlign w:val="center"/>
          </w:tcPr>
          <w:p w14:paraId="600849C7" w14:textId="2AE60E28" w:rsidR="00F123B0" w:rsidRPr="00335CF3" w:rsidRDefault="00F123B0" w:rsidP="003F5F9A">
            <w:pPr>
              <w:rPr>
                <w:rFonts w:cstheme="minorHAnsi"/>
                <w:szCs w:val="18"/>
              </w:rPr>
            </w:pPr>
            <w:r w:rsidRPr="00335CF3">
              <w:rPr>
                <w:rFonts w:cstheme="minorHAnsi"/>
                <w:szCs w:val="18"/>
              </w:rPr>
              <w:t>25</w:t>
            </w:r>
          </w:p>
        </w:tc>
        <w:tc>
          <w:tcPr>
            <w:tcW w:w="4253" w:type="dxa"/>
            <w:vAlign w:val="center"/>
          </w:tcPr>
          <w:p w14:paraId="37684DC8" w14:textId="3029A344" w:rsidR="00F123B0" w:rsidRPr="008B6EA7" w:rsidRDefault="00F123B0" w:rsidP="003F5F9A">
            <w:pPr>
              <w:jc w:val="both"/>
              <w:rPr>
                <w:rFonts w:cstheme="minorHAnsi"/>
                <w:sz w:val="18"/>
                <w:szCs w:val="18"/>
              </w:rPr>
            </w:pPr>
            <w:r w:rsidRPr="008B6EA7">
              <w:rPr>
                <w:rFonts w:cstheme="minorHAnsi"/>
                <w:sz w:val="18"/>
                <w:szCs w:val="18"/>
              </w:rPr>
              <w:t>Workers to remain in their area of works and avoid moving across the site unnecessarily</w:t>
            </w:r>
            <w:r w:rsidR="00335CF3">
              <w:rPr>
                <w:rFonts w:cstheme="minorHAnsi"/>
                <w:sz w:val="18"/>
                <w:szCs w:val="18"/>
              </w:rPr>
              <w:t>.</w:t>
            </w:r>
            <w:r w:rsidRPr="008B6EA7">
              <w:rPr>
                <w:rFonts w:cstheme="minorHAnsi"/>
                <w:sz w:val="18"/>
                <w:szCs w:val="18"/>
              </w:rPr>
              <w:t xml:space="preserve"> </w:t>
            </w:r>
          </w:p>
          <w:p w14:paraId="377CBE3C" w14:textId="77777777" w:rsidR="00F123B0" w:rsidRPr="008B6EA7" w:rsidRDefault="00F123B0" w:rsidP="003F5F9A">
            <w:pPr>
              <w:jc w:val="both"/>
              <w:rPr>
                <w:rFonts w:cstheme="minorHAnsi"/>
                <w:sz w:val="18"/>
                <w:szCs w:val="18"/>
              </w:rPr>
            </w:pPr>
          </w:p>
          <w:p w14:paraId="479ACFB3" w14:textId="0577EC0A" w:rsidR="00F123B0" w:rsidRPr="008B6EA7" w:rsidRDefault="00F123B0" w:rsidP="003F5F9A">
            <w:pPr>
              <w:jc w:val="both"/>
              <w:rPr>
                <w:rFonts w:cstheme="minorHAnsi"/>
                <w:sz w:val="18"/>
                <w:szCs w:val="18"/>
              </w:rPr>
            </w:pPr>
            <w:r w:rsidRPr="008B6EA7">
              <w:rPr>
                <w:rFonts w:cstheme="minorHAnsi"/>
                <w:sz w:val="18"/>
                <w:szCs w:val="18"/>
              </w:rPr>
              <w:t>More frequent site inductions are to be carried out to reduce numbers in attendance. Where possible, these will be carried out remotely or outdoors</w:t>
            </w:r>
            <w:r w:rsidR="00335CF3">
              <w:rPr>
                <w:rFonts w:cstheme="minorHAnsi"/>
                <w:sz w:val="18"/>
                <w:szCs w:val="18"/>
              </w:rPr>
              <w:t>.</w:t>
            </w:r>
          </w:p>
          <w:p w14:paraId="191EDFF2" w14:textId="77777777" w:rsidR="00F123B0" w:rsidRPr="008B6EA7" w:rsidRDefault="00F123B0" w:rsidP="003F5F9A">
            <w:pPr>
              <w:jc w:val="both"/>
              <w:rPr>
                <w:rFonts w:cstheme="minorHAnsi"/>
                <w:sz w:val="18"/>
                <w:szCs w:val="18"/>
              </w:rPr>
            </w:pPr>
          </w:p>
          <w:p w14:paraId="5081F931" w14:textId="72CE1B3D" w:rsidR="00F123B0" w:rsidRPr="008B6EA7" w:rsidRDefault="00F123B0" w:rsidP="003F5F9A">
            <w:pPr>
              <w:jc w:val="both"/>
              <w:rPr>
                <w:rFonts w:cstheme="minorHAnsi"/>
                <w:sz w:val="18"/>
                <w:szCs w:val="18"/>
              </w:rPr>
            </w:pPr>
            <w:r w:rsidRPr="008B6EA7">
              <w:rPr>
                <w:rFonts w:cstheme="minorHAnsi"/>
                <w:sz w:val="18"/>
                <w:szCs w:val="18"/>
              </w:rPr>
              <w:t>Induction rooms are to be carefully managed to ensure physical (social) distancing</w:t>
            </w:r>
            <w:r w:rsidR="00335CF3">
              <w:rPr>
                <w:rFonts w:cstheme="minorHAnsi"/>
                <w:sz w:val="18"/>
                <w:szCs w:val="18"/>
              </w:rPr>
              <w:t>.</w:t>
            </w:r>
          </w:p>
          <w:p w14:paraId="2541A212" w14:textId="77777777" w:rsidR="00F123B0" w:rsidRPr="008B6EA7" w:rsidRDefault="00F123B0" w:rsidP="003F5F9A">
            <w:pPr>
              <w:jc w:val="both"/>
              <w:rPr>
                <w:rFonts w:cstheme="minorHAnsi"/>
                <w:sz w:val="18"/>
                <w:szCs w:val="18"/>
              </w:rPr>
            </w:pPr>
          </w:p>
          <w:p w14:paraId="61F35B23" w14:textId="1C813992" w:rsidR="00F123B0" w:rsidRPr="008B6EA7" w:rsidRDefault="00F123B0" w:rsidP="003F5F9A">
            <w:pPr>
              <w:jc w:val="both"/>
              <w:rPr>
                <w:rFonts w:cstheme="minorHAnsi"/>
                <w:sz w:val="18"/>
                <w:szCs w:val="18"/>
              </w:rPr>
            </w:pPr>
            <w:r w:rsidRPr="008B6EA7">
              <w:rPr>
                <w:rFonts w:cstheme="minorHAnsi"/>
                <w:sz w:val="18"/>
                <w:szCs w:val="18"/>
              </w:rPr>
              <w:t xml:space="preserve">Adoption of ‘Honda factory’ </w:t>
            </w:r>
            <w:r w:rsidR="00335CF3">
              <w:rPr>
                <w:rFonts w:cstheme="minorHAnsi"/>
                <w:sz w:val="18"/>
                <w:szCs w:val="18"/>
              </w:rPr>
              <w:t>two-metre</w:t>
            </w:r>
            <w:r w:rsidRPr="008B6EA7">
              <w:rPr>
                <w:rFonts w:cstheme="minorHAnsi"/>
                <w:sz w:val="18"/>
                <w:szCs w:val="18"/>
              </w:rPr>
              <w:t xml:space="preserve"> grid for all briefings</w:t>
            </w:r>
            <w:r w:rsidR="00335CF3">
              <w:rPr>
                <w:rFonts w:cstheme="minorHAnsi"/>
                <w:sz w:val="18"/>
                <w:szCs w:val="18"/>
              </w:rPr>
              <w:t>,</w:t>
            </w:r>
            <w:r w:rsidRPr="008B6EA7">
              <w:rPr>
                <w:rFonts w:cstheme="minorHAnsi"/>
                <w:sz w:val="18"/>
                <w:szCs w:val="18"/>
              </w:rPr>
              <w:t xml:space="preserve"> etc.</w:t>
            </w:r>
          </w:p>
          <w:p w14:paraId="4FFC3C4F" w14:textId="77777777" w:rsidR="00F123B0" w:rsidRPr="008B6EA7" w:rsidRDefault="00F123B0" w:rsidP="003F5F9A">
            <w:pPr>
              <w:jc w:val="both"/>
              <w:rPr>
                <w:rFonts w:cstheme="minorHAnsi"/>
                <w:sz w:val="18"/>
                <w:szCs w:val="18"/>
              </w:rPr>
            </w:pPr>
          </w:p>
          <w:p w14:paraId="55F0A5CA" w14:textId="5B0B1352" w:rsidR="00F123B0" w:rsidRDefault="00F123B0" w:rsidP="003F5F9A">
            <w:pPr>
              <w:pBdr>
                <w:top w:val="nil"/>
                <w:left w:val="nil"/>
                <w:bottom w:val="nil"/>
                <w:right w:val="nil"/>
                <w:between w:val="nil"/>
              </w:pBdr>
              <w:rPr>
                <w:rFonts w:cstheme="minorHAnsi"/>
                <w:sz w:val="18"/>
                <w:szCs w:val="18"/>
              </w:rPr>
            </w:pPr>
            <w:r w:rsidRPr="008B6EA7">
              <w:rPr>
                <w:rFonts w:cstheme="minorHAnsi"/>
                <w:sz w:val="18"/>
                <w:szCs w:val="18"/>
              </w:rPr>
              <w:t>One-way systems – one</w:t>
            </w:r>
            <w:r w:rsidR="00335CF3">
              <w:rPr>
                <w:rFonts w:cstheme="minorHAnsi"/>
                <w:sz w:val="18"/>
                <w:szCs w:val="18"/>
              </w:rPr>
              <w:t>-</w:t>
            </w:r>
            <w:r w:rsidRPr="008B6EA7">
              <w:rPr>
                <w:rFonts w:cstheme="minorHAnsi"/>
                <w:sz w:val="18"/>
                <w:szCs w:val="18"/>
              </w:rPr>
              <w:t>way flow of people around the workplace in stairs and corridors</w:t>
            </w:r>
            <w:r w:rsidR="00335CF3">
              <w:rPr>
                <w:rFonts w:cstheme="minorHAnsi"/>
                <w:sz w:val="18"/>
                <w:szCs w:val="18"/>
              </w:rPr>
              <w:t xml:space="preserve">, including </w:t>
            </w:r>
            <w:r w:rsidRPr="008B6EA7">
              <w:rPr>
                <w:rFonts w:cstheme="minorHAnsi"/>
                <w:sz w:val="18"/>
                <w:szCs w:val="18"/>
              </w:rPr>
              <w:t>scaffolds</w:t>
            </w:r>
            <w:r w:rsidR="00335CF3">
              <w:rPr>
                <w:rFonts w:cstheme="minorHAnsi"/>
                <w:sz w:val="18"/>
                <w:szCs w:val="18"/>
              </w:rPr>
              <w:t>.</w:t>
            </w:r>
          </w:p>
          <w:p w14:paraId="390343A4" w14:textId="4D47C8D6" w:rsidR="00335CF3" w:rsidRPr="008B6EA7" w:rsidRDefault="00335CF3" w:rsidP="003F5F9A">
            <w:pPr>
              <w:pBdr>
                <w:top w:val="nil"/>
                <w:left w:val="nil"/>
                <w:bottom w:val="nil"/>
                <w:right w:val="nil"/>
                <w:between w:val="nil"/>
              </w:pBdr>
              <w:rPr>
                <w:rFonts w:cstheme="minorHAnsi"/>
                <w:color w:val="000000"/>
                <w:sz w:val="18"/>
                <w:szCs w:val="18"/>
              </w:rPr>
            </w:pPr>
          </w:p>
        </w:tc>
        <w:tc>
          <w:tcPr>
            <w:tcW w:w="708" w:type="dxa"/>
            <w:vAlign w:val="center"/>
          </w:tcPr>
          <w:p w14:paraId="4D46B714" w14:textId="51F26B0B" w:rsidR="00F123B0" w:rsidRPr="008B6EA7" w:rsidRDefault="00F123B0" w:rsidP="003F5F9A">
            <w:pPr>
              <w:jc w:val="center"/>
              <w:rPr>
                <w:rFonts w:cstheme="minorHAnsi"/>
                <w:sz w:val="18"/>
                <w:szCs w:val="18"/>
              </w:rPr>
            </w:pPr>
          </w:p>
        </w:tc>
        <w:tc>
          <w:tcPr>
            <w:tcW w:w="709" w:type="dxa"/>
            <w:vAlign w:val="center"/>
          </w:tcPr>
          <w:p w14:paraId="2CEA6590" w14:textId="366722CA" w:rsidR="00F123B0" w:rsidRPr="008B6EA7" w:rsidRDefault="00F123B0" w:rsidP="003F5F9A">
            <w:pPr>
              <w:jc w:val="center"/>
              <w:rPr>
                <w:rFonts w:cstheme="minorHAnsi"/>
                <w:sz w:val="18"/>
                <w:szCs w:val="18"/>
              </w:rPr>
            </w:pPr>
            <w:r w:rsidRPr="00335CF3">
              <w:rPr>
                <w:rFonts w:cstheme="minorHAnsi"/>
                <w:szCs w:val="18"/>
              </w:rPr>
              <w:t>5</w:t>
            </w:r>
          </w:p>
        </w:tc>
        <w:tc>
          <w:tcPr>
            <w:tcW w:w="567" w:type="dxa"/>
            <w:shd w:val="clear" w:color="auto" w:fill="auto"/>
            <w:vAlign w:val="center"/>
          </w:tcPr>
          <w:p w14:paraId="37472359" w14:textId="77777777" w:rsidR="00F123B0" w:rsidRPr="008B6EA7" w:rsidRDefault="00F123B0" w:rsidP="003F5F9A">
            <w:pPr>
              <w:jc w:val="center"/>
              <w:rPr>
                <w:rFonts w:cstheme="minorHAnsi"/>
                <w:sz w:val="18"/>
                <w:szCs w:val="18"/>
              </w:rPr>
            </w:pPr>
          </w:p>
        </w:tc>
        <w:tc>
          <w:tcPr>
            <w:tcW w:w="3402" w:type="dxa"/>
            <w:vAlign w:val="center"/>
          </w:tcPr>
          <w:p w14:paraId="13DD71C3" w14:textId="3F28AD07" w:rsidR="00F123B0" w:rsidRPr="008B6EA7" w:rsidRDefault="00F123B0" w:rsidP="003F5F9A">
            <w:pPr>
              <w:jc w:val="both"/>
              <w:rPr>
                <w:rFonts w:cstheme="minorHAnsi"/>
                <w:sz w:val="18"/>
                <w:szCs w:val="18"/>
              </w:rPr>
            </w:pPr>
            <w:r w:rsidRPr="008B6EA7">
              <w:rPr>
                <w:rFonts w:cstheme="minorHAnsi"/>
                <w:sz w:val="18"/>
                <w:szCs w:val="18"/>
              </w:rPr>
              <w:t xml:space="preserve">Update the </w:t>
            </w:r>
            <w:r w:rsidR="00335CF3">
              <w:rPr>
                <w:rFonts w:cstheme="minorHAnsi"/>
                <w:sz w:val="18"/>
                <w:szCs w:val="18"/>
              </w:rPr>
              <w:t>E</w:t>
            </w:r>
            <w:r w:rsidRPr="008B6EA7">
              <w:rPr>
                <w:rFonts w:cstheme="minorHAnsi"/>
                <w:sz w:val="18"/>
                <w:szCs w:val="18"/>
              </w:rPr>
              <w:t xml:space="preserve">mergency </w:t>
            </w:r>
            <w:r w:rsidR="00335CF3">
              <w:rPr>
                <w:rFonts w:cstheme="minorHAnsi"/>
                <w:sz w:val="18"/>
                <w:szCs w:val="18"/>
              </w:rPr>
              <w:t>A</w:t>
            </w:r>
            <w:r w:rsidRPr="008B6EA7">
              <w:rPr>
                <w:rFonts w:cstheme="minorHAnsi"/>
                <w:sz w:val="18"/>
                <w:szCs w:val="18"/>
              </w:rPr>
              <w:t xml:space="preserve">ction </w:t>
            </w:r>
            <w:r w:rsidR="00335CF3">
              <w:rPr>
                <w:rFonts w:cstheme="minorHAnsi"/>
                <w:sz w:val="18"/>
                <w:szCs w:val="18"/>
              </w:rPr>
              <w:t>P</w:t>
            </w:r>
            <w:r w:rsidRPr="008B6EA7">
              <w:rPr>
                <w:rFonts w:cstheme="minorHAnsi"/>
                <w:sz w:val="18"/>
                <w:szCs w:val="18"/>
              </w:rPr>
              <w:t xml:space="preserve">lan (see </w:t>
            </w:r>
            <w:r w:rsidR="00335CF3">
              <w:rPr>
                <w:rFonts w:cstheme="minorHAnsi"/>
                <w:sz w:val="18"/>
                <w:szCs w:val="18"/>
              </w:rPr>
              <w:t>Ellis Whittam’s Emergency Action Plan template).</w:t>
            </w:r>
          </w:p>
          <w:p w14:paraId="3161F5DF" w14:textId="77777777" w:rsidR="00F123B0" w:rsidRPr="008B6EA7" w:rsidRDefault="00F123B0" w:rsidP="003F5F9A">
            <w:pPr>
              <w:jc w:val="both"/>
              <w:rPr>
                <w:rFonts w:cstheme="minorHAnsi"/>
                <w:sz w:val="18"/>
                <w:szCs w:val="18"/>
              </w:rPr>
            </w:pPr>
          </w:p>
          <w:p w14:paraId="3F23E599" w14:textId="589F88F4" w:rsidR="00F123B0" w:rsidRPr="008B6EA7" w:rsidRDefault="00F123B0" w:rsidP="003F5F9A">
            <w:pPr>
              <w:rPr>
                <w:rFonts w:cstheme="minorHAnsi"/>
                <w:sz w:val="18"/>
                <w:szCs w:val="18"/>
              </w:rPr>
            </w:pPr>
            <w:r w:rsidRPr="008B6EA7">
              <w:rPr>
                <w:rFonts w:cstheme="minorHAnsi"/>
                <w:sz w:val="18"/>
                <w:szCs w:val="18"/>
              </w:rPr>
              <w:t>Daily toolbox talks on COVID-19 are carried out to reiterate site operating procedures and inform of any change to site procedures</w:t>
            </w:r>
            <w:r w:rsidR="00335CF3">
              <w:rPr>
                <w:rFonts w:cstheme="minorHAnsi"/>
                <w:sz w:val="18"/>
                <w:szCs w:val="18"/>
              </w:rPr>
              <w:t xml:space="preserve"> (see Ellis Whittam’s Toolbox Talk document).</w:t>
            </w:r>
          </w:p>
        </w:tc>
      </w:tr>
      <w:tr w:rsidR="00F123B0" w:rsidRPr="008B6EA7" w14:paraId="4A2BEB4A" w14:textId="77777777" w:rsidTr="003F5F9A">
        <w:trPr>
          <w:trHeight w:val="698"/>
        </w:trPr>
        <w:tc>
          <w:tcPr>
            <w:tcW w:w="1365" w:type="dxa"/>
            <w:vAlign w:val="center"/>
          </w:tcPr>
          <w:p w14:paraId="5D908388" w14:textId="58B66AC2" w:rsidR="00F123B0" w:rsidRPr="008B6EA7" w:rsidRDefault="00F123B0" w:rsidP="003F5F9A">
            <w:pPr>
              <w:rPr>
                <w:rFonts w:cstheme="minorHAnsi"/>
                <w:sz w:val="18"/>
                <w:szCs w:val="18"/>
              </w:rPr>
            </w:pPr>
            <w:r w:rsidRPr="008B6EA7">
              <w:rPr>
                <w:rFonts w:cstheme="minorHAnsi"/>
                <w:sz w:val="18"/>
                <w:szCs w:val="18"/>
              </w:rPr>
              <w:t>Use of welfare facilities</w:t>
            </w:r>
          </w:p>
        </w:tc>
        <w:tc>
          <w:tcPr>
            <w:tcW w:w="1418" w:type="dxa"/>
            <w:vAlign w:val="center"/>
          </w:tcPr>
          <w:p w14:paraId="0C12F132" w14:textId="692A67B8" w:rsidR="00F123B0" w:rsidRPr="008B6EA7" w:rsidRDefault="00F123B0" w:rsidP="003F5F9A">
            <w:pPr>
              <w:rPr>
                <w:rFonts w:cstheme="minorHAnsi"/>
                <w:sz w:val="18"/>
                <w:szCs w:val="18"/>
              </w:rPr>
            </w:pPr>
            <w:r w:rsidRPr="008B6EA7">
              <w:rPr>
                <w:rFonts w:cstheme="minorHAnsi"/>
                <w:sz w:val="18"/>
                <w:szCs w:val="18"/>
              </w:rPr>
              <w:t xml:space="preserve">Poor housekeeping leading to infection spread </w:t>
            </w:r>
          </w:p>
        </w:tc>
        <w:tc>
          <w:tcPr>
            <w:tcW w:w="1372" w:type="dxa"/>
            <w:vAlign w:val="center"/>
          </w:tcPr>
          <w:p w14:paraId="1AD9F67B" w14:textId="7F530D14" w:rsidR="00F123B0" w:rsidRPr="008B6EA7" w:rsidRDefault="00F123B0" w:rsidP="003F5F9A">
            <w:pPr>
              <w:rPr>
                <w:rFonts w:cstheme="minorHAnsi"/>
                <w:sz w:val="18"/>
                <w:szCs w:val="18"/>
              </w:rPr>
            </w:pPr>
            <w:r w:rsidRPr="008B6EA7">
              <w:rPr>
                <w:rFonts w:cstheme="minorHAnsi"/>
                <w:sz w:val="18"/>
                <w:szCs w:val="18"/>
              </w:rPr>
              <w:t xml:space="preserve">Site </w:t>
            </w:r>
            <w:r w:rsidR="00335CF3">
              <w:rPr>
                <w:rFonts w:cstheme="minorHAnsi"/>
                <w:sz w:val="18"/>
                <w:szCs w:val="18"/>
              </w:rPr>
              <w:t>w</w:t>
            </w:r>
            <w:r w:rsidRPr="008B6EA7">
              <w:rPr>
                <w:rFonts w:cstheme="minorHAnsi"/>
                <w:sz w:val="18"/>
                <w:szCs w:val="18"/>
              </w:rPr>
              <w:t>orkers</w:t>
            </w:r>
          </w:p>
          <w:p w14:paraId="20B81957" w14:textId="77777777" w:rsidR="00F123B0" w:rsidRPr="008B6EA7" w:rsidRDefault="00F123B0" w:rsidP="003F5F9A">
            <w:pPr>
              <w:rPr>
                <w:rFonts w:cstheme="minorHAnsi"/>
                <w:sz w:val="18"/>
                <w:szCs w:val="18"/>
              </w:rPr>
            </w:pPr>
            <w:r w:rsidRPr="008B6EA7">
              <w:rPr>
                <w:rFonts w:cstheme="minorHAnsi"/>
                <w:sz w:val="18"/>
                <w:szCs w:val="18"/>
              </w:rPr>
              <w:t>Contractors</w:t>
            </w:r>
          </w:p>
          <w:p w14:paraId="4DBBB725" w14:textId="0B8E923B" w:rsidR="00F123B0" w:rsidRPr="008B6EA7" w:rsidRDefault="00F123B0" w:rsidP="003F5F9A">
            <w:pPr>
              <w:rPr>
                <w:rFonts w:cstheme="minorHAnsi"/>
                <w:sz w:val="18"/>
                <w:szCs w:val="18"/>
              </w:rPr>
            </w:pPr>
            <w:r w:rsidRPr="008B6EA7">
              <w:rPr>
                <w:rFonts w:cstheme="minorHAnsi"/>
                <w:sz w:val="18"/>
                <w:szCs w:val="18"/>
              </w:rPr>
              <w:t>Visitors</w:t>
            </w:r>
          </w:p>
        </w:tc>
        <w:tc>
          <w:tcPr>
            <w:tcW w:w="709" w:type="dxa"/>
            <w:vAlign w:val="center"/>
          </w:tcPr>
          <w:p w14:paraId="356DF82F" w14:textId="307777EB" w:rsidR="00F123B0" w:rsidRPr="00335CF3" w:rsidRDefault="00F123B0" w:rsidP="003F5F9A">
            <w:pPr>
              <w:rPr>
                <w:rFonts w:cstheme="minorHAnsi"/>
                <w:szCs w:val="18"/>
              </w:rPr>
            </w:pPr>
            <w:r w:rsidRPr="00335CF3">
              <w:rPr>
                <w:rFonts w:cstheme="minorHAnsi"/>
                <w:szCs w:val="18"/>
              </w:rPr>
              <w:t>5</w:t>
            </w:r>
          </w:p>
        </w:tc>
        <w:tc>
          <w:tcPr>
            <w:tcW w:w="567" w:type="dxa"/>
            <w:vAlign w:val="center"/>
          </w:tcPr>
          <w:p w14:paraId="56D6F292" w14:textId="72404458" w:rsidR="00F123B0" w:rsidRPr="00335CF3" w:rsidRDefault="00F123B0" w:rsidP="003F5F9A">
            <w:pPr>
              <w:rPr>
                <w:rFonts w:cstheme="minorHAnsi"/>
                <w:szCs w:val="18"/>
              </w:rPr>
            </w:pPr>
            <w:r w:rsidRPr="00335CF3">
              <w:rPr>
                <w:rFonts w:cstheme="minorHAnsi"/>
                <w:szCs w:val="18"/>
              </w:rPr>
              <w:t>5</w:t>
            </w:r>
          </w:p>
        </w:tc>
        <w:tc>
          <w:tcPr>
            <w:tcW w:w="854" w:type="dxa"/>
            <w:shd w:val="clear" w:color="auto" w:fill="auto"/>
            <w:vAlign w:val="center"/>
          </w:tcPr>
          <w:p w14:paraId="0F24C088" w14:textId="268AC9E0" w:rsidR="00F123B0" w:rsidRPr="00335CF3" w:rsidRDefault="00F123B0" w:rsidP="003F5F9A">
            <w:pPr>
              <w:rPr>
                <w:rFonts w:cstheme="minorHAnsi"/>
                <w:szCs w:val="18"/>
              </w:rPr>
            </w:pPr>
            <w:r w:rsidRPr="00335CF3">
              <w:rPr>
                <w:rFonts w:cstheme="minorHAnsi"/>
                <w:szCs w:val="18"/>
              </w:rPr>
              <w:t>25</w:t>
            </w:r>
          </w:p>
        </w:tc>
        <w:tc>
          <w:tcPr>
            <w:tcW w:w="4253" w:type="dxa"/>
            <w:vAlign w:val="center"/>
          </w:tcPr>
          <w:p w14:paraId="75ACC547" w14:textId="5F9134CA" w:rsidR="00F123B0" w:rsidRPr="008B6EA7" w:rsidRDefault="00F123B0" w:rsidP="003F5F9A">
            <w:pPr>
              <w:jc w:val="both"/>
              <w:rPr>
                <w:rFonts w:cstheme="minorHAnsi"/>
                <w:sz w:val="18"/>
                <w:szCs w:val="18"/>
              </w:rPr>
            </w:pPr>
            <w:r w:rsidRPr="008B6EA7">
              <w:rPr>
                <w:rFonts w:cstheme="minorHAnsi"/>
                <w:sz w:val="18"/>
                <w:szCs w:val="18"/>
              </w:rPr>
              <w:t>“</w:t>
            </w:r>
            <w:r w:rsidR="00A12E71">
              <w:rPr>
                <w:rFonts w:cstheme="minorHAnsi"/>
                <w:sz w:val="18"/>
                <w:szCs w:val="18"/>
              </w:rPr>
              <w:t>O</w:t>
            </w:r>
            <w:r w:rsidRPr="008B6EA7">
              <w:rPr>
                <w:rFonts w:cstheme="minorHAnsi"/>
                <w:sz w:val="18"/>
                <w:szCs w:val="18"/>
              </w:rPr>
              <w:t>ne in</w:t>
            </w:r>
            <w:r w:rsidR="00A12E71">
              <w:rPr>
                <w:rFonts w:cstheme="minorHAnsi"/>
                <w:sz w:val="18"/>
                <w:szCs w:val="18"/>
              </w:rPr>
              <w:t xml:space="preserve">, </w:t>
            </w:r>
            <w:r w:rsidRPr="008B6EA7">
              <w:rPr>
                <w:rFonts w:cstheme="minorHAnsi"/>
                <w:sz w:val="18"/>
                <w:szCs w:val="18"/>
              </w:rPr>
              <w:t>one out” system in use for toilet facilities.</w:t>
            </w:r>
          </w:p>
          <w:p w14:paraId="00191FA5" w14:textId="77777777" w:rsidR="00F123B0" w:rsidRPr="008B6EA7" w:rsidRDefault="00F123B0" w:rsidP="003F5F9A">
            <w:pPr>
              <w:jc w:val="both"/>
              <w:rPr>
                <w:rFonts w:cstheme="minorHAnsi"/>
                <w:sz w:val="18"/>
                <w:szCs w:val="18"/>
              </w:rPr>
            </w:pPr>
          </w:p>
          <w:p w14:paraId="5EDFB151" w14:textId="77777777" w:rsidR="00F123B0" w:rsidRPr="008B6EA7" w:rsidRDefault="00F123B0" w:rsidP="003F5F9A">
            <w:pPr>
              <w:jc w:val="both"/>
              <w:rPr>
                <w:rFonts w:cstheme="minorHAnsi"/>
                <w:sz w:val="18"/>
                <w:szCs w:val="18"/>
              </w:rPr>
            </w:pPr>
            <w:r w:rsidRPr="008B6EA7">
              <w:rPr>
                <w:rFonts w:cstheme="minorHAnsi"/>
                <w:sz w:val="18"/>
                <w:szCs w:val="18"/>
              </w:rPr>
              <w:t>All workers and site occupants to wash hands using soap and water before and after using the facilities.</w:t>
            </w:r>
          </w:p>
          <w:p w14:paraId="46A248FE" w14:textId="77777777" w:rsidR="00F123B0" w:rsidRPr="008B6EA7" w:rsidRDefault="00F123B0" w:rsidP="003F5F9A">
            <w:pPr>
              <w:jc w:val="both"/>
              <w:rPr>
                <w:rFonts w:cstheme="minorHAnsi"/>
                <w:sz w:val="18"/>
                <w:szCs w:val="18"/>
              </w:rPr>
            </w:pPr>
          </w:p>
          <w:p w14:paraId="5AD71436" w14:textId="77777777" w:rsidR="00F123B0" w:rsidRPr="008B6EA7" w:rsidRDefault="00F123B0" w:rsidP="003F5F9A">
            <w:pPr>
              <w:jc w:val="both"/>
              <w:rPr>
                <w:rFonts w:cstheme="minorHAnsi"/>
                <w:sz w:val="18"/>
                <w:szCs w:val="18"/>
              </w:rPr>
            </w:pPr>
            <w:r w:rsidRPr="008B6EA7">
              <w:rPr>
                <w:rFonts w:cstheme="minorHAnsi"/>
                <w:sz w:val="18"/>
                <w:szCs w:val="18"/>
              </w:rPr>
              <w:t>Dedicated eating areas are identified on site to reduce contamination.</w:t>
            </w:r>
          </w:p>
          <w:p w14:paraId="082F3097" w14:textId="77777777" w:rsidR="00F123B0" w:rsidRPr="008B6EA7" w:rsidRDefault="00F123B0" w:rsidP="003F5F9A">
            <w:pPr>
              <w:jc w:val="both"/>
              <w:rPr>
                <w:rFonts w:cstheme="minorHAnsi"/>
                <w:sz w:val="18"/>
                <w:szCs w:val="18"/>
              </w:rPr>
            </w:pPr>
          </w:p>
          <w:p w14:paraId="1567C396" w14:textId="60A30FCF" w:rsidR="00F123B0" w:rsidRPr="008B6EA7" w:rsidRDefault="00F123B0" w:rsidP="003F5F9A">
            <w:pPr>
              <w:jc w:val="both"/>
              <w:rPr>
                <w:rFonts w:cstheme="minorHAnsi"/>
                <w:sz w:val="18"/>
                <w:szCs w:val="18"/>
              </w:rPr>
            </w:pPr>
            <w:r w:rsidRPr="008B6EA7">
              <w:rPr>
                <w:rFonts w:cstheme="minorHAnsi"/>
                <w:sz w:val="18"/>
                <w:szCs w:val="18"/>
              </w:rPr>
              <w:t>Break times are staggered to reduce congestion</w:t>
            </w:r>
            <w:r w:rsidR="00A12E71">
              <w:rPr>
                <w:rFonts w:cstheme="minorHAnsi"/>
                <w:sz w:val="18"/>
                <w:szCs w:val="18"/>
              </w:rPr>
              <w:t>.</w:t>
            </w:r>
            <w:r w:rsidRPr="008B6EA7">
              <w:rPr>
                <w:rFonts w:cstheme="minorHAnsi"/>
                <w:sz w:val="18"/>
                <w:szCs w:val="18"/>
              </w:rPr>
              <w:t xml:space="preserve"> </w:t>
            </w:r>
          </w:p>
          <w:p w14:paraId="48C703D8" w14:textId="77777777" w:rsidR="00F123B0" w:rsidRPr="008B6EA7" w:rsidRDefault="00F123B0" w:rsidP="003F5F9A">
            <w:pPr>
              <w:jc w:val="both"/>
              <w:rPr>
                <w:rFonts w:cstheme="minorHAnsi"/>
                <w:sz w:val="18"/>
                <w:szCs w:val="18"/>
              </w:rPr>
            </w:pPr>
          </w:p>
          <w:p w14:paraId="15EB51B5" w14:textId="377DB50F" w:rsidR="00F123B0" w:rsidRPr="008B6EA7" w:rsidRDefault="00F123B0" w:rsidP="003F5F9A">
            <w:pPr>
              <w:jc w:val="both"/>
              <w:rPr>
                <w:rFonts w:cstheme="minorHAnsi"/>
                <w:sz w:val="18"/>
                <w:szCs w:val="18"/>
              </w:rPr>
            </w:pPr>
            <w:r w:rsidRPr="008B6EA7">
              <w:rPr>
                <w:rFonts w:cstheme="minorHAnsi"/>
                <w:sz w:val="18"/>
                <w:szCs w:val="18"/>
              </w:rPr>
              <w:t xml:space="preserve">Workers are to sit </w:t>
            </w:r>
            <w:r w:rsidR="00A12E71">
              <w:rPr>
                <w:rFonts w:cstheme="minorHAnsi"/>
                <w:sz w:val="18"/>
                <w:szCs w:val="18"/>
              </w:rPr>
              <w:t>two</w:t>
            </w:r>
            <w:r w:rsidRPr="008B6EA7">
              <w:rPr>
                <w:rFonts w:cstheme="minorHAnsi"/>
                <w:sz w:val="18"/>
                <w:szCs w:val="18"/>
              </w:rPr>
              <w:t xml:space="preserve"> metres apart from each other whilst eating and avoid all contact</w:t>
            </w:r>
            <w:r w:rsidR="00A12E71">
              <w:rPr>
                <w:rFonts w:cstheme="minorHAnsi"/>
                <w:sz w:val="18"/>
                <w:szCs w:val="18"/>
              </w:rPr>
              <w:t>.</w:t>
            </w:r>
          </w:p>
          <w:p w14:paraId="7FAA573B" w14:textId="77777777" w:rsidR="00F123B0" w:rsidRPr="008B6EA7" w:rsidRDefault="00F123B0" w:rsidP="003F5F9A">
            <w:pPr>
              <w:jc w:val="both"/>
              <w:rPr>
                <w:rFonts w:cstheme="minorHAnsi"/>
                <w:sz w:val="18"/>
                <w:szCs w:val="18"/>
              </w:rPr>
            </w:pPr>
          </w:p>
          <w:p w14:paraId="44E16167" w14:textId="278210A2" w:rsidR="00F123B0" w:rsidRPr="008B6EA7" w:rsidRDefault="00F123B0" w:rsidP="003F5F9A">
            <w:pPr>
              <w:jc w:val="both"/>
              <w:rPr>
                <w:rFonts w:cstheme="minorHAnsi"/>
                <w:color w:val="FF0000"/>
                <w:sz w:val="18"/>
                <w:szCs w:val="18"/>
              </w:rPr>
            </w:pPr>
            <w:r w:rsidRPr="008B6EA7">
              <w:rPr>
                <w:rFonts w:cstheme="minorHAnsi"/>
                <w:color w:val="FF0000"/>
                <w:sz w:val="18"/>
                <w:szCs w:val="18"/>
              </w:rPr>
              <w:t>Catering provide pre-prepared food packs for each worker</w:t>
            </w:r>
            <w:r w:rsidR="002048CA">
              <w:rPr>
                <w:rFonts w:cstheme="minorHAnsi"/>
                <w:color w:val="FF0000"/>
                <w:sz w:val="18"/>
                <w:szCs w:val="18"/>
              </w:rPr>
              <w:t>.</w:t>
            </w:r>
          </w:p>
          <w:p w14:paraId="156286B6" w14:textId="77777777" w:rsidR="00F123B0" w:rsidRPr="008B6EA7" w:rsidRDefault="00F123B0" w:rsidP="003F5F9A">
            <w:pPr>
              <w:jc w:val="both"/>
              <w:rPr>
                <w:rFonts w:cstheme="minorHAnsi"/>
                <w:color w:val="FF0000"/>
                <w:sz w:val="18"/>
                <w:szCs w:val="18"/>
              </w:rPr>
            </w:pPr>
          </w:p>
          <w:p w14:paraId="7FD6A2DE" w14:textId="43C4D544" w:rsidR="00F123B0" w:rsidRPr="008B6EA7" w:rsidRDefault="00F123B0" w:rsidP="003F5F9A">
            <w:pPr>
              <w:jc w:val="both"/>
              <w:rPr>
                <w:rFonts w:cstheme="minorHAnsi"/>
                <w:color w:val="FF0000"/>
                <w:sz w:val="18"/>
                <w:szCs w:val="18"/>
              </w:rPr>
            </w:pPr>
            <w:r w:rsidRPr="008B6EA7">
              <w:rPr>
                <w:rFonts w:cstheme="minorHAnsi"/>
                <w:color w:val="FF0000"/>
                <w:sz w:val="18"/>
                <w:szCs w:val="18"/>
              </w:rPr>
              <w:t>Contactless payments only, where possible</w:t>
            </w:r>
            <w:r w:rsidR="002048CA">
              <w:rPr>
                <w:rFonts w:cstheme="minorHAnsi"/>
                <w:color w:val="FF0000"/>
                <w:sz w:val="18"/>
                <w:szCs w:val="18"/>
              </w:rPr>
              <w:t>.</w:t>
            </w:r>
          </w:p>
          <w:p w14:paraId="68332C09" w14:textId="77777777" w:rsidR="00F123B0" w:rsidRPr="008B6EA7" w:rsidRDefault="00F123B0" w:rsidP="003F5F9A">
            <w:pPr>
              <w:jc w:val="both"/>
              <w:rPr>
                <w:rFonts w:cstheme="minorHAnsi"/>
                <w:color w:val="FF0000"/>
                <w:sz w:val="18"/>
                <w:szCs w:val="18"/>
              </w:rPr>
            </w:pPr>
          </w:p>
          <w:p w14:paraId="0E2D4C2F" w14:textId="518BD0DD" w:rsidR="00F123B0" w:rsidRPr="008B6EA7" w:rsidRDefault="00F123B0" w:rsidP="003F5F9A">
            <w:pPr>
              <w:jc w:val="both"/>
              <w:rPr>
                <w:rFonts w:cstheme="minorHAnsi"/>
                <w:sz w:val="18"/>
                <w:szCs w:val="18"/>
              </w:rPr>
            </w:pPr>
            <w:r w:rsidRPr="008B6EA7">
              <w:rPr>
                <w:rFonts w:cstheme="minorHAnsi"/>
                <w:sz w:val="18"/>
                <w:szCs w:val="18"/>
              </w:rPr>
              <w:t>Crockery is to be disposable and not reusable. Where possible, workers should bring their own crockery to site</w:t>
            </w:r>
            <w:r w:rsidR="002048CA">
              <w:rPr>
                <w:rFonts w:cstheme="minorHAnsi"/>
                <w:sz w:val="18"/>
                <w:szCs w:val="18"/>
              </w:rPr>
              <w:t>.</w:t>
            </w:r>
          </w:p>
          <w:p w14:paraId="7AD064A9" w14:textId="77777777" w:rsidR="00F123B0" w:rsidRPr="008B6EA7" w:rsidRDefault="00F123B0" w:rsidP="003F5F9A">
            <w:pPr>
              <w:jc w:val="both"/>
              <w:rPr>
                <w:rFonts w:cstheme="minorHAnsi"/>
                <w:sz w:val="18"/>
                <w:szCs w:val="18"/>
              </w:rPr>
            </w:pPr>
          </w:p>
          <w:p w14:paraId="27B2B370" w14:textId="7BD88CEB" w:rsidR="00F123B0" w:rsidRPr="008B6EA7" w:rsidRDefault="00F123B0" w:rsidP="003F5F9A">
            <w:pPr>
              <w:jc w:val="both"/>
              <w:rPr>
                <w:rFonts w:cstheme="minorHAnsi"/>
                <w:sz w:val="18"/>
                <w:szCs w:val="18"/>
              </w:rPr>
            </w:pPr>
            <w:r w:rsidRPr="008B6EA7">
              <w:rPr>
                <w:rFonts w:cstheme="minorHAnsi"/>
                <w:sz w:val="18"/>
                <w:szCs w:val="18"/>
              </w:rPr>
              <w:t>Tables are cleaned between each use</w:t>
            </w:r>
            <w:r w:rsidR="002048CA">
              <w:rPr>
                <w:rFonts w:cstheme="minorHAnsi"/>
                <w:sz w:val="18"/>
                <w:szCs w:val="18"/>
              </w:rPr>
              <w:t>.</w:t>
            </w:r>
          </w:p>
          <w:p w14:paraId="0D9A95E6" w14:textId="77777777" w:rsidR="00F123B0" w:rsidRPr="008B6EA7" w:rsidRDefault="00F123B0" w:rsidP="003F5F9A">
            <w:pPr>
              <w:jc w:val="both"/>
              <w:rPr>
                <w:rFonts w:cstheme="minorHAnsi"/>
                <w:sz w:val="18"/>
                <w:szCs w:val="18"/>
              </w:rPr>
            </w:pPr>
          </w:p>
          <w:p w14:paraId="7E755398" w14:textId="77777777" w:rsidR="00F123B0" w:rsidRPr="008B6EA7" w:rsidRDefault="00F123B0" w:rsidP="003F5F9A">
            <w:pPr>
              <w:jc w:val="both"/>
              <w:rPr>
                <w:rFonts w:cstheme="minorHAnsi"/>
                <w:sz w:val="18"/>
                <w:szCs w:val="18"/>
              </w:rPr>
            </w:pPr>
            <w:r w:rsidRPr="008B6EA7">
              <w:rPr>
                <w:rFonts w:cstheme="minorHAnsi"/>
                <w:sz w:val="18"/>
                <w:szCs w:val="18"/>
              </w:rPr>
              <w:t>All rubbish should be put straight in the bin and not left for someone else to clear up.</w:t>
            </w:r>
          </w:p>
          <w:p w14:paraId="7614F383" w14:textId="77777777" w:rsidR="00F123B0" w:rsidRPr="008B6EA7" w:rsidRDefault="00F123B0" w:rsidP="003F5F9A">
            <w:pPr>
              <w:jc w:val="both"/>
              <w:rPr>
                <w:rFonts w:cstheme="minorHAnsi"/>
                <w:sz w:val="18"/>
                <w:szCs w:val="18"/>
              </w:rPr>
            </w:pPr>
          </w:p>
          <w:p w14:paraId="472A7C8D" w14:textId="3DA2FD05" w:rsidR="00F123B0" w:rsidRPr="008B6EA7" w:rsidRDefault="00F123B0" w:rsidP="003F5F9A">
            <w:pPr>
              <w:pBdr>
                <w:top w:val="nil"/>
                <w:left w:val="nil"/>
                <w:bottom w:val="nil"/>
                <w:right w:val="nil"/>
                <w:between w:val="nil"/>
              </w:pBdr>
              <w:rPr>
                <w:rFonts w:cstheme="minorHAnsi"/>
                <w:sz w:val="18"/>
                <w:szCs w:val="18"/>
              </w:rPr>
            </w:pPr>
            <w:r w:rsidRPr="008B6EA7">
              <w:rPr>
                <w:rFonts w:cstheme="minorHAnsi"/>
                <w:sz w:val="18"/>
                <w:szCs w:val="18"/>
              </w:rPr>
              <w:t>All areas used for eating must be thoroughly cleaned at the end of each break and shift, including chairs, door handles, vending machines and payment devices</w:t>
            </w:r>
            <w:r w:rsidR="002048CA">
              <w:rPr>
                <w:rFonts w:cstheme="minorHAnsi"/>
                <w:sz w:val="18"/>
                <w:szCs w:val="18"/>
              </w:rPr>
              <w:t>.</w:t>
            </w:r>
          </w:p>
          <w:p w14:paraId="0FFACDB1" w14:textId="274CC4E6" w:rsidR="00F123B0" w:rsidRPr="008B6EA7" w:rsidRDefault="00F123B0" w:rsidP="003F5F9A">
            <w:pPr>
              <w:pBdr>
                <w:top w:val="nil"/>
                <w:left w:val="nil"/>
                <w:bottom w:val="nil"/>
                <w:right w:val="nil"/>
                <w:between w:val="nil"/>
              </w:pBdr>
              <w:rPr>
                <w:rFonts w:cstheme="minorHAnsi"/>
                <w:color w:val="000000"/>
                <w:sz w:val="18"/>
                <w:szCs w:val="18"/>
              </w:rPr>
            </w:pPr>
          </w:p>
        </w:tc>
        <w:tc>
          <w:tcPr>
            <w:tcW w:w="708" w:type="dxa"/>
            <w:vAlign w:val="center"/>
          </w:tcPr>
          <w:p w14:paraId="23B1C031" w14:textId="77777777" w:rsidR="00F123B0" w:rsidRPr="008B6EA7" w:rsidRDefault="00F123B0" w:rsidP="003F5F9A">
            <w:pPr>
              <w:jc w:val="center"/>
              <w:rPr>
                <w:rFonts w:cstheme="minorHAnsi"/>
                <w:sz w:val="18"/>
                <w:szCs w:val="18"/>
              </w:rPr>
            </w:pPr>
          </w:p>
        </w:tc>
        <w:tc>
          <w:tcPr>
            <w:tcW w:w="709" w:type="dxa"/>
            <w:vAlign w:val="center"/>
          </w:tcPr>
          <w:p w14:paraId="7526D6D0" w14:textId="4A04D4DE" w:rsidR="00F123B0" w:rsidRPr="008B6EA7" w:rsidRDefault="00F123B0" w:rsidP="003F5F9A">
            <w:pPr>
              <w:jc w:val="center"/>
              <w:rPr>
                <w:rFonts w:cstheme="minorHAnsi"/>
                <w:sz w:val="18"/>
                <w:szCs w:val="18"/>
              </w:rPr>
            </w:pPr>
            <w:r w:rsidRPr="00A12E71">
              <w:rPr>
                <w:rFonts w:cstheme="minorHAnsi"/>
                <w:szCs w:val="18"/>
              </w:rPr>
              <w:t>5</w:t>
            </w:r>
          </w:p>
        </w:tc>
        <w:tc>
          <w:tcPr>
            <w:tcW w:w="567" w:type="dxa"/>
            <w:shd w:val="clear" w:color="auto" w:fill="auto"/>
            <w:vAlign w:val="center"/>
          </w:tcPr>
          <w:p w14:paraId="6E0BE08C" w14:textId="77777777" w:rsidR="00F123B0" w:rsidRPr="008B6EA7" w:rsidRDefault="00F123B0" w:rsidP="003F5F9A">
            <w:pPr>
              <w:jc w:val="center"/>
              <w:rPr>
                <w:rFonts w:cstheme="minorHAnsi"/>
                <w:sz w:val="18"/>
                <w:szCs w:val="18"/>
              </w:rPr>
            </w:pPr>
          </w:p>
        </w:tc>
        <w:tc>
          <w:tcPr>
            <w:tcW w:w="3402" w:type="dxa"/>
            <w:vAlign w:val="center"/>
          </w:tcPr>
          <w:p w14:paraId="61F8BE09" w14:textId="6C97C2C2" w:rsidR="00F123B0" w:rsidRPr="008B6EA7" w:rsidRDefault="00F123B0" w:rsidP="003F5F9A">
            <w:pPr>
              <w:jc w:val="both"/>
              <w:rPr>
                <w:rFonts w:cstheme="minorHAnsi"/>
                <w:sz w:val="18"/>
                <w:szCs w:val="18"/>
              </w:rPr>
            </w:pPr>
            <w:r w:rsidRPr="008B6EA7">
              <w:rPr>
                <w:rFonts w:cstheme="minorHAnsi"/>
                <w:sz w:val="18"/>
                <w:szCs w:val="18"/>
              </w:rPr>
              <w:t>The number of toilets may need to increase to permit the system</w:t>
            </w:r>
            <w:r w:rsidR="00A12E71">
              <w:rPr>
                <w:rFonts w:cstheme="minorHAnsi"/>
                <w:sz w:val="18"/>
                <w:szCs w:val="18"/>
              </w:rPr>
              <w:t>.</w:t>
            </w:r>
          </w:p>
          <w:p w14:paraId="1E9F567C" w14:textId="77777777" w:rsidR="00F123B0" w:rsidRPr="008B6EA7" w:rsidRDefault="00F123B0" w:rsidP="003F5F9A">
            <w:pPr>
              <w:jc w:val="both"/>
              <w:rPr>
                <w:rFonts w:cstheme="minorHAnsi"/>
                <w:sz w:val="18"/>
                <w:szCs w:val="18"/>
              </w:rPr>
            </w:pPr>
          </w:p>
          <w:p w14:paraId="61C58625" w14:textId="1517832A" w:rsidR="00F123B0" w:rsidRPr="008B6EA7" w:rsidRDefault="00F123B0" w:rsidP="003F5F9A">
            <w:pPr>
              <w:jc w:val="both"/>
              <w:rPr>
                <w:rFonts w:cstheme="minorHAnsi"/>
                <w:sz w:val="18"/>
                <w:szCs w:val="18"/>
              </w:rPr>
            </w:pPr>
            <w:r w:rsidRPr="008B6EA7">
              <w:rPr>
                <w:rFonts w:cstheme="minorHAnsi"/>
                <w:sz w:val="18"/>
                <w:szCs w:val="18"/>
              </w:rPr>
              <w:t>Additional canteen facilities may be required</w:t>
            </w:r>
            <w:r w:rsidR="00A12E71">
              <w:rPr>
                <w:rFonts w:cstheme="minorHAnsi"/>
                <w:sz w:val="18"/>
                <w:szCs w:val="18"/>
              </w:rPr>
              <w:t>.</w:t>
            </w:r>
          </w:p>
          <w:p w14:paraId="71B834FF" w14:textId="77777777" w:rsidR="00F123B0" w:rsidRPr="008B6EA7" w:rsidRDefault="00F123B0" w:rsidP="003F5F9A">
            <w:pPr>
              <w:jc w:val="both"/>
              <w:rPr>
                <w:rFonts w:cstheme="minorHAnsi"/>
                <w:sz w:val="18"/>
                <w:szCs w:val="18"/>
              </w:rPr>
            </w:pPr>
          </w:p>
          <w:p w14:paraId="58B245C8" w14:textId="54CDF0A6" w:rsidR="00F123B0" w:rsidRPr="008B6EA7" w:rsidRDefault="00F123B0" w:rsidP="003F5F9A">
            <w:pPr>
              <w:rPr>
                <w:rFonts w:cstheme="minorHAnsi"/>
                <w:sz w:val="18"/>
                <w:szCs w:val="18"/>
              </w:rPr>
            </w:pPr>
            <w:r w:rsidRPr="008B6EA7">
              <w:rPr>
                <w:rFonts w:cstheme="minorHAnsi"/>
                <w:sz w:val="18"/>
                <w:szCs w:val="18"/>
              </w:rPr>
              <w:t>Number/</w:t>
            </w:r>
            <w:r w:rsidR="00A12E71">
              <w:rPr>
                <w:rFonts w:cstheme="minorHAnsi"/>
                <w:sz w:val="18"/>
                <w:szCs w:val="18"/>
              </w:rPr>
              <w:t>t</w:t>
            </w:r>
            <w:r w:rsidRPr="008B6EA7">
              <w:rPr>
                <w:rFonts w:cstheme="minorHAnsi"/>
                <w:sz w:val="18"/>
                <w:szCs w:val="18"/>
              </w:rPr>
              <w:t xml:space="preserve">icket facility for canteen </w:t>
            </w:r>
            <w:r w:rsidR="00A12E71">
              <w:rPr>
                <w:rFonts w:cstheme="minorHAnsi"/>
                <w:sz w:val="18"/>
                <w:szCs w:val="18"/>
              </w:rPr>
              <w:t>and</w:t>
            </w:r>
            <w:r w:rsidRPr="008B6EA7">
              <w:rPr>
                <w:rFonts w:cstheme="minorHAnsi"/>
                <w:sz w:val="18"/>
                <w:szCs w:val="18"/>
              </w:rPr>
              <w:t xml:space="preserve"> breaks may be introduced to control crowds</w:t>
            </w:r>
            <w:r w:rsidR="00A12E71">
              <w:rPr>
                <w:rFonts w:cstheme="minorHAnsi"/>
                <w:sz w:val="18"/>
                <w:szCs w:val="18"/>
              </w:rPr>
              <w:t>.</w:t>
            </w:r>
          </w:p>
        </w:tc>
      </w:tr>
      <w:tr w:rsidR="00F123B0" w:rsidRPr="008B6EA7" w14:paraId="57414849" w14:textId="77777777" w:rsidTr="003F5F9A">
        <w:trPr>
          <w:trHeight w:val="698"/>
        </w:trPr>
        <w:tc>
          <w:tcPr>
            <w:tcW w:w="1365" w:type="dxa"/>
            <w:vAlign w:val="center"/>
          </w:tcPr>
          <w:p w14:paraId="1AD7224D" w14:textId="0927E088" w:rsidR="00F123B0" w:rsidRPr="008B6EA7" w:rsidRDefault="00F123B0" w:rsidP="003F5F9A">
            <w:pPr>
              <w:rPr>
                <w:rFonts w:cstheme="minorHAnsi"/>
                <w:sz w:val="18"/>
                <w:szCs w:val="18"/>
              </w:rPr>
            </w:pPr>
            <w:r w:rsidRPr="008B6EA7">
              <w:rPr>
                <w:rFonts w:cstheme="minorHAnsi"/>
                <w:sz w:val="18"/>
                <w:szCs w:val="18"/>
              </w:rPr>
              <w:t>Participation in site meetings</w:t>
            </w:r>
          </w:p>
        </w:tc>
        <w:tc>
          <w:tcPr>
            <w:tcW w:w="1418" w:type="dxa"/>
            <w:vAlign w:val="center"/>
          </w:tcPr>
          <w:p w14:paraId="4A4B9EB7" w14:textId="59DD7422" w:rsidR="00F123B0" w:rsidRPr="008B6EA7" w:rsidRDefault="00F123B0" w:rsidP="003F5F9A">
            <w:pPr>
              <w:rPr>
                <w:rFonts w:cstheme="minorHAnsi"/>
                <w:sz w:val="18"/>
                <w:szCs w:val="18"/>
              </w:rPr>
            </w:pPr>
            <w:r w:rsidRPr="008B6EA7">
              <w:rPr>
                <w:rFonts w:cstheme="minorHAnsi"/>
                <w:sz w:val="18"/>
                <w:szCs w:val="18"/>
              </w:rPr>
              <w:t>Physical distancing not maintained leading to infection spread</w:t>
            </w:r>
          </w:p>
        </w:tc>
        <w:tc>
          <w:tcPr>
            <w:tcW w:w="1372" w:type="dxa"/>
            <w:vAlign w:val="center"/>
          </w:tcPr>
          <w:p w14:paraId="1FBD1512" w14:textId="77777777" w:rsidR="00F123B0" w:rsidRPr="008B6EA7" w:rsidRDefault="00F123B0" w:rsidP="003F5F9A">
            <w:pPr>
              <w:rPr>
                <w:rFonts w:cstheme="minorHAnsi"/>
                <w:sz w:val="18"/>
                <w:szCs w:val="18"/>
              </w:rPr>
            </w:pPr>
            <w:r w:rsidRPr="008B6EA7">
              <w:rPr>
                <w:rFonts w:cstheme="minorHAnsi"/>
                <w:sz w:val="18"/>
                <w:szCs w:val="18"/>
              </w:rPr>
              <w:t>Operatives</w:t>
            </w:r>
          </w:p>
          <w:p w14:paraId="681BF1FC" w14:textId="77777777" w:rsidR="00F123B0" w:rsidRPr="008B6EA7" w:rsidRDefault="00F123B0" w:rsidP="003F5F9A">
            <w:pPr>
              <w:rPr>
                <w:rFonts w:cstheme="minorHAnsi"/>
                <w:sz w:val="18"/>
                <w:szCs w:val="18"/>
              </w:rPr>
            </w:pPr>
            <w:r w:rsidRPr="008B6EA7">
              <w:rPr>
                <w:rFonts w:cstheme="minorHAnsi"/>
                <w:sz w:val="18"/>
                <w:szCs w:val="18"/>
              </w:rPr>
              <w:t>Contractors</w:t>
            </w:r>
          </w:p>
          <w:p w14:paraId="5214BBE7" w14:textId="30D4852B" w:rsidR="00F123B0" w:rsidRPr="008B6EA7" w:rsidRDefault="00F123B0" w:rsidP="003F5F9A">
            <w:pPr>
              <w:rPr>
                <w:rFonts w:cstheme="minorHAnsi"/>
                <w:sz w:val="18"/>
                <w:szCs w:val="18"/>
              </w:rPr>
            </w:pPr>
            <w:r w:rsidRPr="008B6EA7">
              <w:rPr>
                <w:rFonts w:cstheme="minorHAnsi"/>
                <w:sz w:val="18"/>
                <w:szCs w:val="18"/>
              </w:rPr>
              <w:t>Visitors</w:t>
            </w:r>
          </w:p>
        </w:tc>
        <w:tc>
          <w:tcPr>
            <w:tcW w:w="709" w:type="dxa"/>
            <w:vAlign w:val="center"/>
          </w:tcPr>
          <w:p w14:paraId="00797C91" w14:textId="0933C595" w:rsidR="00F123B0" w:rsidRPr="002048CA" w:rsidRDefault="00F123B0" w:rsidP="003F5F9A">
            <w:pPr>
              <w:rPr>
                <w:rFonts w:cstheme="minorHAnsi"/>
                <w:szCs w:val="18"/>
              </w:rPr>
            </w:pPr>
            <w:r w:rsidRPr="002048CA">
              <w:rPr>
                <w:rFonts w:cstheme="minorHAnsi"/>
                <w:szCs w:val="18"/>
              </w:rPr>
              <w:t>5</w:t>
            </w:r>
          </w:p>
        </w:tc>
        <w:tc>
          <w:tcPr>
            <w:tcW w:w="567" w:type="dxa"/>
            <w:vAlign w:val="center"/>
          </w:tcPr>
          <w:p w14:paraId="4FAC6C84" w14:textId="222F9A55" w:rsidR="00F123B0" w:rsidRPr="002048CA" w:rsidRDefault="00F123B0" w:rsidP="003F5F9A">
            <w:pPr>
              <w:rPr>
                <w:rFonts w:cstheme="minorHAnsi"/>
                <w:szCs w:val="18"/>
              </w:rPr>
            </w:pPr>
            <w:r w:rsidRPr="002048CA">
              <w:rPr>
                <w:rFonts w:cstheme="minorHAnsi"/>
                <w:szCs w:val="18"/>
              </w:rPr>
              <w:t>5</w:t>
            </w:r>
          </w:p>
        </w:tc>
        <w:tc>
          <w:tcPr>
            <w:tcW w:w="854" w:type="dxa"/>
            <w:shd w:val="clear" w:color="auto" w:fill="auto"/>
            <w:vAlign w:val="center"/>
          </w:tcPr>
          <w:p w14:paraId="24CBD361" w14:textId="17406102" w:rsidR="00F123B0" w:rsidRPr="002048CA" w:rsidRDefault="00F123B0" w:rsidP="003F5F9A">
            <w:pPr>
              <w:rPr>
                <w:rFonts w:cstheme="minorHAnsi"/>
                <w:szCs w:val="18"/>
              </w:rPr>
            </w:pPr>
            <w:r w:rsidRPr="002048CA">
              <w:rPr>
                <w:rFonts w:cstheme="minorHAnsi"/>
                <w:szCs w:val="18"/>
              </w:rPr>
              <w:t>25</w:t>
            </w:r>
          </w:p>
        </w:tc>
        <w:tc>
          <w:tcPr>
            <w:tcW w:w="4253" w:type="dxa"/>
            <w:vAlign w:val="center"/>
          </w:tcPr>
          <w:p w14:paraId="068B8F57" w14:textId="5C574D76" w:rsidR="00F123B0" w:rsidRPr="008B6EA7" w:rsidRDefault="00F123B0" w:rsidP="003F5F9A">
            <w:pPr>
              <w:jc w:val="both"/>
              <w:rPr>
                <w:rFonts w:cstheme="minorHAnsi"/>
                <w:sz w:val="18"/>
                <w:szCs w:val="18"/>
              </w:rPr>
            </w:pPr>
            <w:r w:rsidRPr="008B6EA7">
              <w:rPr>
                <w:rFonts w:cstheme="minorHAnsi"/>
                <w:sz w:val="18"/>
                <w:szCs w:val="18"/>
              </w:rPr>
              <w:t xml:space="preserve">Only </w:t>
            </w:r>
            <w:proofErr w:type="gramStart"/>
            <w:r w:rsidRPr="008B6EA7">
              <w:rPr>
                <w:rFonts w:cstheme="minorHAnsi"/>
                <w:sz w:val="18"/>
                <w:szCs w:val="18"/>
              </w:rPr>
              <w:t>absolutely necessary</w:t>
            </w:r>
            <w:proofErr w:type="gramEnd"/>
            <w:r w:rsidRPr="008B6EA7">
              <w:rPr>
                <w:rFonts w:cstheme="minorHAnsi"/>
                <w:sz w:val="18"/>
                <w:szCs w:val="18"/>
              </w:rPr>
              <w:t xml:space="preserve"> meeting participants should attend site meetings</w:t>
            </w:r>
            <w:r w:rsidR="009F1FF9">
              <w:rPr>
                <w:rFonts w:cstheme="minorHAnsi"/>
                <w:sz w:val="18"/>
                <w:szCs w:val="18"/>
              </w:rPr>
              <w:t>.</w:t>
            </w:r>
          </w:p>
          <w:p w14:paraId="3306A78A" w14:textId="77777777" w:rsidR="00F123B0" w:rsidRPr="008B6EA7" w:rsidRDefault="00F123B0" w:rsidP="003F5F9A">
            <w:pPr>
              <w:jc w:val="both"/>
              <w:rPr>
                <w:rFonts w:cstheme="minorHAnsi"/>
                <w:sz w:val="18"/>
                <w:szCs w:val="18"/>
              </w:rPr>
            </w:pPr>
          </w:p>
          <w:p w14:paraId="2156360C" w14:textId="1C439CD5" w:rsidR="00F123B0" w:rsidRPr="008B6EA7" w:rsidRDefault="00F123B0" w:rsidP="003F5F9A">
            <w:pPr>
              <w:jc w:val="both"/>
              <w:rPr>
                <w:rFonts w:cstheme="minorHAnsi"/>
                <w:sz w:val="18"/>
                <w:szCs w:val="18"/>
              </w:rPr>
            </w:pPr>
            <w:r w:rsidRPr="008B6EA7">
              <w:rPr>
                <w:rFonts w:cstheme="minorHAnsi"/>
                <w:sz w:val="18"/>
                <w:szCs w:val="18"/>
              </w:rPr>
              <w:t>Use remote tools (Teams, Zoom</w:t>
            </w:r>
            <w:r w:rsidR="009F1FF9">
              <w:rPr>
                <w:rFonts w:cstheme="minorHAnsi"/>
                <w:sz w:val="18"/>
                <w:szCs w:val="18"/>
              </w:rPr>
              <w:t>,</w:t>
            </w:r>
            <w:r w:rsidRPr="008B6EA7">
              <w:rPr>
                <w:rFonts w:cstheme="minorHAnsi"/>
                <w:sz w:val="18"/>
                <w:szCs w:val="18"/>
              </w:rPr>
              <w:t xml:space="preserve"> etc.) to avoid unnecessary visitors to site and reduce travel around the site.</w:t>
            </w:r>
          </w:p>
          <w:p w14:paraId="036426D5" w14:textId="77777777" w:rsidR="00F123B0" w:rsidRPr="008B6EA7" w:rsidRDefault="00F123B0" w:rsidP="003F5F9A">
            <w:pPr>
              <w:jc w:val="both"/>
              <w:rPr>
                <w:rFonts w:cstheme="minorHAnsi"/>
                <w:sz w:val="18"/>
                <w:szCs w:val="18"/>
              </w:rPr>
            </w:pPr>
          </w:p>
          <w:p w14:paraId="34325CE5" w14:textId="77777777" w:rsidR="00F123B0" w:rsidRPr="008B6EA7" w:rsidRDefault="00F123B0" w:rsidP="003F5F9A">
            <w:pPr>
              <w:jc w:val="both"/>
              <w:rPr>
                <w:rFonts w:cstheme="minorHAnsi"/>
                <w:sz w:val="18"/>
                <w:szCs w:val="18"/>
              </w:rPr>
            </w:pPr>
            <w:r w:rsidRPr="008B6EA7">
              <w:rPr>
                <w:rFonts w:cstheme="minorHAnsi"/>
                <w:sz w:val="18"/>
                <w:szCs w:val="18"/>
              </w:rPr>
              <w:t>Attendees should follow physical (social) distancing and be two metres apart from each other.</w:t>
            </w:r>
          </w:p>
          <w:p w14:paraId="0B229AC8" w14:textId="77777777" w:rsidR="00F123B0" w:rsidRPr="008B6EA7" w:rsidRDefault="00F123B0" w:rsidP="003F5F9A">
            <w:pPr>
              <w:jc w:val="both"/>
              <w:rPr>
                <w:rFonts w:cstheme="minorHAnsi"/>
                <w:sz w:val="18"/>
                <w:szCs w:val="18"/>
              </w:rPr>
            </w:pPr>
          </w:p>
          <w:p w14:paraId="4998991D" w14:textId="1C34C169" w:rsidR="00F123B0" w:rsidRPr="008B6EA7" w:rsidRDefault="00F123B0" w:rsidP="003F5F9A">
            <w:pPr>
              <w:jc w:val="both"/>
              <w:rPr>
                <w:rFonts w:cstheme="minorHAnsi"/>
                <w:sz w:val="18"/>
                <w:szCs w:val="18"/>
              </w:rPr>
            </w:pPr>
            <w:r w:rsidRPr="008B6EA7">
              <w:rPr>
                <w:rFonts w:cstheme="minorHAnsi"/>
                <w:sz w:val="18"/>
                <w:szCs w:val="18"/>
              </w:rPr>
              <w:t>Rooms should be well ventilated</w:t>
            </w:r>
            <w:r w:rsidR="009F1FF9">
              <w:rPr>
                <w:rFonts w:cstheme="minorHAnsi"/>
                <w:sz w:val="18"/>
                <w:szCs w:val="18"/>
              </w:rPr>
              <w:t xml:space="preserve"> </w:t>
            </w:r>
            <w:r w:rsidRPr="008B6EA7">
              <w:rPr>
                <w:rFonts w:cstheme="minorHAnsi"/>
                <w:sz w:val="18"/>
                <w:szCs w:val="18"/>
              </w:rPr>
              <w:t>/</w:t>
            </w:r>
            <w:r w:rsidR="009F1FF9">
              <w:rPr>
                <w:rFonts w:cstheme="minorHAnsi"/>
                <w:sz w:val="18"/>
                <w:szCs w:val="18"/>
              </w:rPr>
              <w:t xml:space="preserve"> </w:t>
            </w:r>
            <w:r w:rsidRPr="008B6EA7">
              <w:rPr>
                <w:rFonts w:cstheme="minorHAnsi"/>
                <w:sz w:val="18"/>
                <w:szCs w:val="18"/>
              </w:rPr>
              <w:t>windows opened to allow fresh air circulation.</w:t>
            </w:r>
          </w:p>
          <w:p w14:paraId="7E36B8AF" w14:textId="77777777" w:rsidR="00F123B0" w:rsidRPr="008B6EA7" w:rsidRDefault="00F123B0" w:rsidP="003F5F9A">
            <w:pPr>
              <w:jc w:val="both"/>
              <w:rPr>
                <w:rFonts w:cstheme="minorHAnsi"/>
                <w:sz w:val="18"/>
                <w:szCs w:val="18"/>
              </w:rPr>
            </w:pPr>
          </w:p>
          <w:p w14:paraId="145818E6" w14:textId="77777777" w:rsidR="00F123B0" w:rsidRPr="008B6EA7" w:rsidRDefault="00F123B0" w:rsidP="003F5F9A">
            <w:pPr>
              <w:jc w:val="both"/>
              <w:rPr>
                <w:rFonts w:cstheme="minorHAnsi"/>
                <w:sz w:val="18"/>
                <w:szCs w:val="18"/>
              </w:rPr>
            </w:pPr>
            <w:r w:rsidRPr="008B6EA7">
              <w:rPr>
                <w:rFonts w:cstheme="minorHAnsi"/>
                <w:sz w:val="18"/>
                <w:szCs w:val="18"/>
              </w:rPr>
              <w:t>Hold meetings in open areas where reasonable.</w:t>
            </w:r>
          </w:p>
          <w:p w14:paraId="12BFE4D5" w14:textId="77777777" w:rsidR="00F123B0" w:rsidRPr="008B6EA7" w:rsidRDefault="00F123B0" w:rsidP="003F5F9A">
            <w:pPr>
              <w:jc w:val="both"/>
              <w:rPr>
                <w:rFonts w:cstheme="minorHAnsi"/>
                <w:sz w:val="18"/>
                <w:szCs w:val="18"/>
              </w:rPr>
            </w:pPr>
          </w:p>
          <w:p w14:paraId="19BC91B5" w14:textId="77777777" w:rsidR="00F123B0" w:rsidRDefault="00F123B0" w:rsidP="003F5F9A">
            <w:pPr>
              <w:pBdr>
                <w:top w:val="nil"/>
                <w:left w:val="nil"/>
                <w:bottom w:val="nil"/>
                <w:right w:val="nil"/>
                <w:between w:val="nil"/>
              </w:pBdr>
              <w:rPr>
                <w:rFonts w:cstheme="minorHAnsi"/>
                <w:sz w:val="18"/>
                <w:szCs w:val="18"/>
              </w:rPr>
            </w:pPr>
            <w:r w:rsidRPr="008B6EA7">
              <w:rPr>
                <w:rFonts w:cstheme="minorHAnsi"/>
                <w:sz w:val="18"/>
                <w:szCs w:val="18"/>
              </w:rPr>
              <w:t>Site visitors will be strictly limited and site guidance on social distancing and hygiene is given before arrival</w:t>
            </w:r>
            <w:r w:rsidR="009F1FF9">
              <w:rPr>
                <w:rFonts w:cstheme="minorHAnsi"/>
                <w:sz w:val="18"/>
                <w:szCs w:val="18"/>
              </w:rPr>
              <w:t>.</w:t>
            </w:r>
          </w:p>
          <w:p w14:paraId="3A7903DC" w14:textId="4531920B" w:rsidR="009F1FF9" w:rsidRPr="008B6EA7" w:rsidRDefault="009F1FF9" w:rsidP="003F5F9A">
            <w:pPr>
              <w:pBdr>
                <w:top w:val="nil"/>
                <w:left w:val="nil"/>
                <w:bottom w:val="nil"/>
                <w:right w:val="nil"/>
                <w:between w:val="nil"/>
              </w:pBdr>
              <w:rPr>
                <w:rFonts w:cstheme="minorHAnsi"/>
                <w:color w:val="000000"/>
                <w:sz w:val="18"/>
                <w:szCs w:val="18"/>
              </w:rPr>
            </w:pPr>
          </w:p>
        </w:tc>
        <w:tc>
          <w:tcPr>
            <w:tcW w:w="708" w:type="dxa"/>
            <w:vAlign w:val="center"/>
          </w:tcPr>
          <w:p w14:paraId="4F95DDAC" w14:textId="77777777" w:rsidR="00F123B0" w:rsidRPr="008B6EA7" w:rsidRDefault="00F123B0" w:rsidP="003F5F9A">
            <w:pPr>
              <w:jc w:val="center"/>
              <w:rPr>
                <w:rFonts w:cstheme="minorHAnsi"/>
                <w:sz w:val="18"/>
                <w:szCs w:val="18"/>
              </w:rPr>
            </w:pPr>
          </w:p>
        </w:tc>
        <w:tc>
          <w:tcPr>
            <w:tcW w:w="709" w:type="dxa"/>
            <w:vAlign w:val="center"/>
          </w:tcPr>
          <w:p w14:paraId="4365E5A7" w14:textId="72B2A22F" w:rsidR="00F123B0" w:rsidRPr="008B6EA7" w:rsidRDefault="00F123B0" w:rsidP="003F5F9A">
            <w:pPr>
              <w:jc w:val="center"/>
              <w:rPr>
                <w:rFonts w:cstheme="minorHAnsi"/>
                <w:sz w:val="18"/>
                <w:szCs w:val="18"/>
              </w:rPr>
            </w:pPr>
            <w:r w:rsidRPr="002048CA">
              <w:rPr>
                <w:rFonts w:cstheme="minorHAnsi"/>
                <w:szCs w:val="18"/>
              </w:rPr>
              <w:t>5</w:t>
            </w:r>
          </w:p>
        </w:tc>
        <w:tc>
          <w:tcPr>
            <w:tcW w:w="567" w:type="dxa"/>
            <w:shd w:val="clear" w:color="auto" w:fill="auto"/>
            <w:vAlign w:val="center"/>
          </w:tcPr>
          <w:p w14:paraId="37280D29" w14:textId="77777777" w:rsidR="00F123B0" w:rsidRPr="008B6EA7" w:rsidRDefault="00F123B0" w:rsidP="003F5F9A">
            <w:pPr>
              <w:jc w:val="center"/>
              <w:rPr>
                <w:rFonts w:cstheme="minorHAnsi"/>
                <w:sz w:val="18"/>
                <w:szCs w:val="18"/>
              </w:rPr>
            </w:pPr>
          </w:p>
        </w:tc>
        <w:tc>
          <w:tcPr>
            <w:tcW w:w="3402" w:type="dxa"/>
            <w:vAlign w:val="center"/>
          </w:tcPr>
          <w:p w14:paraId="168DC167" w14:textId="343521C2" w:rsidR="00F123B0" w:rsidRPr="008B6EA7" w:rsidRDefault="00F123B0" w:rsidP="003F5F9A">
            <w:pPr>
              <w:rPr>
                <w:rFonts w:cstheme="minorHAnsi"/>
                <w:sz w:val="18"/>
                <w:szCs w:val="18"/>
              </w:rPr>
            </w:pPr>
            <w:r w:rsidRPr="008B6EA7">
              <w:rPr>
                <w:rFonts w:cstheme="minorHAnsi"/>
                <w:sz w:val="18"/>
                <w:szCs w:val="18"/>
              </w:rPr>
              <w:t>Communicate with site visitors and provide site toolbox talk</w:t>
            </w:r>
            <w:r w:rsidR="00BD00B8">
              <w:rPr>
                <w:rFonts w:cstheme="minorHAnsi"/>
                <w:sz w:val="18"/>
                <w:szCs w:val="18"/>
              </w:rPr>
              <w:t>.</w:t>
            </w:r>
          </w:p>
        </w:tc>
      </w:tr>
      <w:tr w:rsidR="00F123B0" w:rsidRPr="008B6EA7" w14:paraId="03B09529" w14:textId="77777777" w:rsidTr="003F5F9A">
        <w:trPr>
          <w:trHeight w:val="698"/>
        </w:trPr>
        <w:tc>
          <w:tcPr>
            <w:tcW w:w="1365" w:type="dxa"/>
            <w:vAlign w:val="center"/>
          </w:tcPr>
          <w:p w14:paraId="00EBAEBB" w14:textId="4375649F" w:rsidR="00F123B0" w:rsidRPr="008B6EA7" w:rsidRDefault="00F123B0" w:rsidP="003F5F9A">
            <w:pPr>
              <w:rPr>
                <w:rFonts w:cstheme="minorHAnsi"/>
                <w:sz w:val="18"/>
                <w:szCs w:val="18"/>
              </w:rPr>
            </w:pPr>
            <w:r w:rsidRPr="008B6EA7">
              <w:rPr>
                <w:rFonts w:cstheme="minorHAnsi"/>
                <w:sz w:val="18"/>
                <w:szCs w:val="18"/>
              </w:rPr>
              <w:t xml:space="preserve">Maintaining </w:t>
            </w:r>
            <w:r w:rsidR="00DB2672">
              <w:rPr>
                <w:rFonts w:cstheme="minorHAnsi"/>
                <w:sz w:val="18"/>
                <w:szCs w:val="18"/>
              </w:rPr>
              <w:t>employee health and wellbeing</w:t>
            </w:r>
          </w:p>
        </w:tc>
        <w:tc>
          <w:tcPr>
            <w:tcW w:w="1418" w:type="dxa"/>
            <w:vAlign w:val="center"/>
          </w:tcPr>
          <w:p w14:paraId="5EC42075" w14:textId="6504DD15" w:rsidR="00F123B0" w:rsidRDefault="00F123B0" w:rsidP="003F5F9A">
            <w:pPr>
              <w:rPr>
                <w:rFonts w:cstheme="minorHAnsi"/>
                <w:sz w:val="18"/>
                <w:szCs w:val="18"/>
              </w:rPr>
            </w:pPr>
            <w:r w:rsidRPr="008B6EA7">
              <w:rPr>
                <w:rFonts w:cstheme="minorHAnsi"/>
                <w:sz w:val="18"/>
                <w:szCs w:val="18"/>
              </w:rPr>
              <w:t>Poor health leading to illness</w:t>
            </w:r>
          </w:p>
          <w:p w14:paraId="06A25CB4" w14:textId="77777777" w:rsidR="00760E1F" w:rsidRPr="008B6EA7" w:rsidRDefault="00760E1F" w:rsidP="003F5F9A">
            <w:pPr>
              <w:rPr>
                <w:rFonts w:cstheme="minorHAnsi"/>
                <w:sz w:val="18"/>
                <w:szCs w:val="18"/>
              </w:rPr>
            </w:pPr>
            <w:bookmarkStart w:id="0" w:name="_GoBack"/>
            <w:bookmarkEnd w:id="0"/>
          </w:p>
          <w:p w14:paraId="110D07BB" w14:textId="741EDAFD" w:rsidR="00F123B0" w:rsidRPr="008B6EA7" w:rsidRDefault="00F123B0" w:rsidP="003F5F9A">
            <w:pPr>
              <w:rPr>
                <w:rFonts w:cstheme="minorHAnsi"/>
                <w:sz w:val="18"/>
                <w:szCs w:val="18"/>
              </w:rPr>
            </w:pPr>
            <w:r w:rsidRPr="008B6EA7">
              <w:rPr>
                <w:rFonts w:cstheme="minorHAnsi"/>
                <w:sz w:val="18"/>
                <w:szCs w:val="18"/>
              </w:rPr>
              <w:t xml:space="preserve">Exposure at work to </w:t>
            </w:r>
            <w:r w:rsidRPr="008B6EA7">
              <w:rPr>
                <w:rFonts w:cstheme="minorHAnsi"/>
                <w:sz w:val="18"/>
                <w:szCs w:val="18"/>
              </w:rPr>
              <w:lastRenderedPageBreak/>
              <w:t>coronavirus leading to illness</w:t>
            </w:r>
          </w:p>
        </w:tc>
        <w:tc>
          <w:tcPr>
            <w:tcW w:w="1372" w:type="dxa"/>
            <w:vAlign w:val="center"/>
          </w:tcPr>
          <w:p w14:paraId="7703EB2A" w14:textId="1849A7DD" w:rsidR="00F123B0" w:rsidRPr="008B6EA7" w:rsidRDefault="00F123B0" w:rsidP="003F5F9A">
            <w:pPr>
              <w:rPr>
                <w:rFonts w:cstheme="minorHAnsi"/>
                <w:sz w:val="18"/>
                <w:szCs w:val="18"/>
              </w:rPr>
            </w:pPr>
            <w:r w:rsidRPr="008B6EA7">
              <w:rPr>
                <w:rFonts w:cstheme="minorHAnsi"/>
                <w:sz w:val="18"/>
                <w:szCs w:val="18"/>
              </w:rPr>
              <w:lastRenderedPageBreak/>
              <w:t>Employees</w:t>
            </w:r>
          </w:p>
        </w:tc>
        <w:tc>
          <w:tcPr>
            <w:tcW w:w="709" w:type="dxa"/>
            <w:vAlign w:val="center"/>
          </w:tcPr>
          <w:p w14:paraId="6C61A849" w14:textId="09DB22F0" w:rsidR="00F123B0" w:rsidRPr="002048CA" w:rsidRDefault="00F123B0" w:rsidP="003F5F9A">
            <w:pPr>
              <w:rPr>
                <w:rFonts w:cstheme="minorHAnsi"/>
                <w:szCs w:val="18"/>
              </w:rPr>
            </w:pPr>
            <w:r w:rsidRPr="002048CA">
              <w:rPr>
                <w:rFonts w:cstheme="minorHAnsi"/>
                <w:szCs w:val="18"/>
              </w:rPr>
              <w:t>5</w:t>
            </w:r>
          </w:p>
        </w:tc>
        <w:tc>
          <w:tcPr>
            <w:tcW w:w="567" w:type="dxa"/>
            <w:vAlign w:val="center"/>
          </w:tcPr>
          <w:p w14:paraId="7981E670" w14:textId="36D8105A" w:rsidR="00F123B0" w:rsidRPr="002048CA" w:rsidRDefault="00F123B0" w:rsidP="003F5F9A">
            <w:pPr>
              <w:rPr>
                <w:rFonts w:cstheme="minorHAnsi"/>
                <w:szCs w:val="18"/>
              </w:rPr>
            </w:pPr>
            <w:r w:rsidRPr="002048CA">
              <w:rPr>
                <w:rFonts w:cstheme="minorHAnsi"/>
                <w:szCs w:val="18"/>
              </w:rPr>
              <w:t>5</w:t>
            </w:r>
          </w:p>
        </w:tc>
        <w:tc>
          <w:tcPr>
            <w:tcW w:w="854" w:type="dxa"/>
            <w:vAlign w:val="center"/>
          </w:tcPr>
          <w:p w14:paraId="07724283" w14:textId="19F82B42" w:rsidR="00F123B0" w:rsidRPr="002048CA" w:rsidRDefault="00F123B0" w:rsidP="003F5F9A">
            <w:pPr>
              <w:rPr>
                <w:rFonts w:cstheme="minorHAnsi"/>
                <w:szCs w:val="18"/>
              </w:rPr>
            </w:pPr>
            <w:r w:rsidRPr="002048CA">
              <w:rPr>
                <w:rFonts w:cstheme="minorHAnsi"/>
                <w:szCs w:val="18"/>
              </w:rPr>
              <w:t>25</w:t>
            </w:r>
          </w:p>
        </w:tc>
        <w:tc>
          <w:tcPr>
            <w:tcW w:w="4253" w:type="dxa"/>
            <w:vAlign w:val="center"/>
          </w:tcPr>
          <w:p w14:paraId="61977F63" w14:textId="77777777" w:rsidR="00F123B0" w:rsidRPr="008B6EA7" w:rsidRDefault="00F123B0" w:rsidP="003F5F9A">
            <w:pPr>
              <w:jc w:val="both"/>
              <w:rPr>
                <w:rFonts w:cstheme="minorHAnsi"/>
                <w:sz w:val="18"/>
                <w:szCs w:val="18"/>
              </w:rPr>
            </w:pPr>
            <w:r w:rsidRPr="008B6EA7">
              <w:rPr>
                <w:rFonts w:cstheme="minorHAnsi"/>
                <w:sz w:val="18"/>
                <w:szCs w:val="18"/>
              </w:rPr>
              <w:t>Communication and training materials will be provided for employees prior to returning to site, especially around new procedures for arrival at work.</w:t>
            </w:r>
          </w:p>
          <w:p w14:paraId="0BFEE191" w14:textId="77777777" w:rsidR="00F123B0" w:rsidRPr="008B6EA7" w:rsidRDefault="00F123B0" w:rsidP="003F5F9A">
            <w:pPr>
              <w:jc w:val="both"/>
              <w:rPr>
                <w:rFonts w:cstheme="minorHAnsi"/>
                <w:sz w:val="18"/>
                <w:szCs w:val="18"/>
              </w:rPr>
            </w:pPr>
          </w:p>
          <w:p w14:paraId="4C204108" w14:textId="09A209FF" w:rsidR="00F123B0" w:rsidRPr="008B6EA7" w:rsidRDefault="00F123B0" w:rsidP="003F5F9A">
            <w:pPr>
              <w:jc w:val="both"/>
              <w:rPr>
                <w:rFonts w:cstheme="minorHAnsi"/>
                <w:sz w:val="18"/>
                <w:szCs w:val="18"/>
              </w:rPr>
            </w:pPr>
            <w:r w:rsidRPr="008B6EA7">
              <w:rPr>
                <w:rFonts w:cstheme="minorHAnsi"/>
                <w:sz w:val="18"/>
                <w:szCs w:val="18"/>
              </w:rPr>
              <w:t xml:space="preserve">Employees living in vulnerable or shielded households only expected to return when new safe working </w:t>
            </w:r>
            <w:r w:rsidRPr="008B6EA7">
              <w:rPr>
                <w:rFonts w:cstheme="minorHAnsi"/>
                <w:sz w:val="18"/>
                <w:szCs w:val="18"/>
              </w:rPr>
              <w:lastRenderedPageBreak/>
              <w:t>environment measures have been fully tested and a return to onsite work is consistent with individual medical advice</w:t>
            </w:r>
            <w:r w:rsidR="00DB2672">
              <w:rPr>
                <w:rFonts w:cstheme="minorHAnsi"/>
                <w:sz w:val="18"/>
                <w:szCs w:val="18"/>
              </w:rPr>
              <w:t>.</w:t>
            </w:r>
          </w:p>
          <w:p w14:paraId="0C6BA315" w14:textId="77777777" w:rsidR="00F123B0" w:rsidRPr="008B6EA7" w:rsidRDefault="00F123B0" w:rsidP="003F5F9A">
            <w:pPr>
              <w:jc w:val="both"/>
              <w:rPr>
                <w:rFonts w:cstheme="minorHAnsi"/>
                <w:sz w:val="18"/>
                <w:szCs w:val="18"/>
              </w:rPr>
            </w:pPr>
          </w:p>
          <w:p w14:paraId="10E4FEB4" w14:textId="335C8A35" w:rsidR="00DB2672" w:rsidRPr="00DB2672" w:rsidRDefault="00F123B0" w:rsidP="003F5F9A">
            <w:pPr>
              <w:jc w:val="both"/>
              <w:rPr>
                <w:rFonts w:cstheme="minorHAnsi"/>
                <w:color w:val="0000FF"/>
                <w:sz w:val="18"/>
                <w:szCs w:val="18"/>
                <w:u w:val="single"/>
              </w:rPr>
            </w:pPr>
            <w:r w:rsidRPr="008B6EA7">
              <w:rPr>
                <w:rFonts w:cstheme="minorHAnsi"/>
                <w:sz w:val="18"/>
                <w:szCs w:val="18"/>
              </w:rPr>
              <w:t xml:space="preserve">Extremely </w:t>
            </w:r>
            <w:r w:rsidR="00DB2672">
              <w:rPr>
                <w:rFonts w:cstheme="minorHAnsi"/>
                <w:sz w:val="18"/>
                <w:szCs w:val="18"/>
              </w:rPr>
              <w:t>c</w:t>
            </w:r>
            <w:r w:rsidRPr="008B6EA7">
              <w:rPr>
                <w:rFonts w:cstheme="minorHAnsi"/>
                <w:sz w:val="18"/>
                <w:szCs w:val="18"/>
              </w:rPr>
              <w:t xml:space="preserve">linically </w:t>
            </w:r>
            <w:r w:rsidR="00DB2672">
              <w:rPr>
                <w:rFonts w:cstheme="minorHAnsi"/>
                <w:sz w:val="18"/>
                <w:szCs w:val="18"/>
              </w:rPr>
              <w:t>v</w:t>
            </w:r>
            <w:r w:rsidRPr="008B6EA7">
              <w:rPr>
                <w:rFonts w:cstheme="minorHAnsi"/>
                <w:sz w:val="18"/>
                <w:szCs w:val="18"/>
              </w:rPr>
              <w:t xml:space="preserve">ulnerable </w:t>
            </w:r>
            <w:r w:rsidR="00DB2672">
              <w:rPr>
                <w:rFonts w:cstheme="minorHAnsi"/>
                <w:sz w:val="18"/>
                <w:szCs w:val="18"/>
              </w:rPr>
              <w:t>p</w:t>
            </w:r>
            <w:r w:rsidRPr="008B6EA7">
              <w:rPr>
                <w:rFonts w:cstheme="minorHAnsi"/>
                <w:sz w:val="18"/>
                <w:szCs w:val="18"/>
              </w:rPr>
              <w:t xml:space="preserve">eople to follow the relevant </w:t>
            </w:r>
            <w:hyperlink r:id="rId13" w:history="1">
              <w:r w:rsidRPr="008B6EA7">
                <w:rPr>
                  <w:rStyle w:val="Hyperlink"/>
                  <w:rFonts w:cstheme="minorHAnsi"/>
                  <w:sz w:val="18"/>
                  <w:szCs w:val="18"/>
                </w:rPr>
                <w:t>shielding guidance</w:t>
              </w:r>
            </w:hyperlink>
            <w:r w:rsidR="00DB2672">
              <w:rPr>
                <w:rFonts w:cstheme="minorHAnsi"/>
                <w:sz w:val="18"/>
                <w:szCs w:val="18"/>
              </w:rPr>
              <w:t>.</w:t>
            </w:r>
          </w:p>
          <w:p w14:paraId="1CB50692" w14:textId="77777777" w:rsidR="00F123B0" w:rsidRPr="008B6EA7" w:rsidRDefault="00F123B0" w:rsidP="003F5F9A">
            <w:pPr>
              <w:jc w:val="both"/>
              <w:rPr>
                <w:rFonts w:cstheme="minorHAnsi"/>
                <w:sz w:val="18"/>
                <w:szCs w:val="18"/>
              </w:rPr>
            </w:pPr>
          </w:p>
          <w:p w14:paraId="67C9E248" w14:textId="435FF940" w:rsidR="00F123B0" w:rsidRPr="008B6EA7" w:rsidRDefault="00F123B0" w:rsidP="003F5F9A">
            <w:pPr>
              <w:jc w:val="both"/>
              <w:rPr>
                <w:rFonts w:cstheme="minorHAnsi"/>
                <w:sz w:val="18"/>
                <w:szCs w:val="18"/>
              </w:rPr>
            </w:pPr>
            <w:r w:rsidRPr="008B6EA7">
              <w:rPr>
                <w:rFonts w:cstheme="minorHAnsi"/>
                <w:sz w:val="18"/>
                <w:szCs w:val="18"/>
              </w:rPr>
              <w:t xml:space="preserve">Clinically vulnerable </w:t>
            </w:r>
            <w:r w:rsidR="00DB2672">
              <w:rPr>
                <w:rFonts w:cstheme="minorHAnsi"/>
                <w:sz w:val="18"/>
                <w:szCs w:val="18"/>
              </w:rPr>
              <w:t xml:space="preserve">people </w:t>
            </w:r>
            <w:r w:rsidRPr="008B6EA7">
              <w:rPr>
                <w:rFonts w:cstheme="minorHAnsi"/>
                <w:sz w:val="18"/>
                <w:szCs w:val="18"/>
              </w:rPr>
              <w:t xml:space="preserve">are helped to work from home, either in their current role or in an alternative role. </w:t>
            </w:r>
          </w:p>
          <w:p w14:paraId="46FADCCA" w14:textId="77777777" w:rsidR="00F123B0" w:rsidRPr="008B6EA7" w:rsidRDefault="00F123B0" w:rsidP="003F5F9A">
            <w:pPr>
              <w:jc w:val="both"/>
              <w:rPr>
                <w:rFonts w:cstheme="minorHAnsi"/>
                <w:sz w:val="18"/>
                <w:szCs w:val="18"/>
              </w:rPr>
            </w:pPr>
          </w:p>
          <w:p w14:paraId="20F51C28" w14:textId="666AEBC4" w:rsidR="00F123B0" w:rsidRPr="008B6EA7" w:rsidRDefault="00F123B0" w:rsidP="003F5F9A">
            <w:pPr>
              <w:jc w:val="both"/>
              <w:rPr>
                <w:rFonts w:cstheme="minorHAnsi"/>
                <w:sz w:val="18"/>
                <w:szCs w:val="18"/>
              </w:rPr>
            </w:pPr>
            <w:r w:rsidRPr="008B6EA7">
              <w:rPr>
                <w:rFonts w:cstheme="minorHAnsi"/>
                <w:sz w:val="18"/>
                <w:szCs w:val="18"/>
              </w:rPr>
              <w:t xml:space="preserve">Clinically vulnerable (but not extremely clinically vulnerable) individuals </w:t>
            </w:r>
            <w:r w:rsidR="00DB2672">
              <w:rPr>
                <w:rFonts w:cstheme="minorHAnsi"/>
                <w:sz w:val="18"/>
                <w:szCs w:val="18"/>
              </w:rPr>
              <w:t xml:space="preserve">who </w:t>
            </w:r>
            <w:r w:rsidRPr="008B6EA7">
              <w:rPr>
                <w:rFonts w:cstheme="minorHAnsi"/>
                <w:sz w:val="18"/>
                <w:szCs w:val="18"/>
              </w:rPr>
              <w:t xml:space="preserve">cannot work from home are offered the option of the safest available on-site roles, enabling them to stay </w:t>
            </w:r>
            <w:r w:rsidR="00DB2672">
              <w:rPr>
                <w:rFonts w:cstheme="minorHAnsi"/>
                <w:sz w:val="18"/>
                <w:szCs w:val="18"/>
              </w:rPr>
              <w:t>two metres</w:t>
            </w:r>
            <w:r w:rsidRPr="008B6EA7">
              <w:rPr>
                <w:rFonts w:cstheme="minorHAnsi"/>
                <w:sz w:val="18"/>
                <w:szCs w:val="18"/>
              </w:rPr>
              <w:t xml:space="preserve"> away from others. </w:t>
            </w:r>
          </w:p>
          <w:p w14:paraId="7645FE26" w14:textId="77777777" w:rsidR="00F123B0" w:rsidRPr="008B6EA7" w:rsidRDefault="00F123B0" w:rsidP="003F5F9A">
            <w:pPr>
              <w:jc w:val="both"/>
              <w:rPr>
                <w:rFonts w:cstheme="minorHAnsi"/>
                <w:sz w:val="18"/>
                <w:szCs w:val="18"/>
              </w:rPr>
            </w:pPr>
          </w:p>
          <w:p w14:paraId="7633ECEA" w14:textId="11E34931" w:rsidR="00F123B0" w:rsidRDefault="00F123B0" w:rsidP="003F5F9A">
            <w:pPr>
              <w:jc w:val="both"/>
              <w:rPr>
                <w:rFonts w:cstheme="minorHAnsi"/>
                <w:sz w:val="18"/>
                <w:szCs w:val="18"/>
              </w:rPr>
            </w:pPr>
            <w:r w:rsidRPr="008B6EA7">
              <w:rPr>
                <w:rFonts w:cstheme="minorHAnsi"/>
                <w:sz w:val="18"/>
                <w:szCs w:val="18"/>
              </w:rPr>
              <w:t xml:space="preserve">Employees encouraged to access mental health </w:t>
            </w:r>
            <w:r w:rsidR="00DB2672">
              <w:rPr>
                <w:rFonts w:cstheme="minorHAnsi"/>
                <w:sz w:val="18"/>
                <w:szCs w:val="18"/>
              </w:rPr>
              <w:t xml:space="preserve">and wellbeing </w:t>
            </w:r>
            <w:r w:rsidRPr="008B6EA7">
              <w:rPr>
                <w:rFonts w:cstheme="minorHAnsi"/>
                <w:sz w:val="18"/>
                <w:szCs w:val="18"/>
              </w:rPr>
              <w:t>support through employer and/or from </w:t>
            </w:r>
            <w:hyperlink r:id="rId14" w:history="1">
              <w:r w:rsidRPr="008B6EA7">
                <w:rPr>
                  <w:rStyle w:val="Hyperlink"/>
                  <w:rFonts w:cstheme="minorHAnsi"/>
                  <w:sz w:val="18"/>
                  <w:szCs w:val="18"/>
                </w:rPr>
                <w:t>NHS Inform</w:t>
              </w:r>
            </w:hyperlink>
            <w:r w:rsidRPr="008B6EA7">
              <w:rPr>
                <w:rFonts w:cstheme="minorHAnsi"/>
                <w:sz w:val="18"/>
                <w:szCs w:val="18"/>
              </w:rPr>
              <w:t>, </w:t>
            </w:r>
            <w:hyperlink r:id="rId15" w:history="1">
              <w:r w:rsidRPr="008B6EA7">
                <w:rPr>
                  <w:rStyle w:val="Hyperlink"/>
                  <w:rFonts w:cstheme="minorHAnsi"/>
                  <w:sz w:val="18"/>
                  <w:szCs w:val="18"/>
                </w:rPr>
                <w:t>Breathing Space</w:t>
              </w:r>
            </w:hyperlink>
            <w:r w:rsidRPr="008B6EA7">
              <w:rPr>
                <w:rFonts w:cstheme="minorHAnsi"/>
                <w:sz w:val="18"/>
                <w:szCs w:val="18"/>
              </w:rPr>
              <w:t>, the </w:t>
            </w:r>
            <w:hyperlink r:id="rId16" w:history="1">
              <w:r w:rsidRPr="008B6EA7">
                <w:rPr>
                  <w:rStyle w:val="Hyperlink"/>
                  <w:rFonts w:cstheme="minorHAnsi"/>
                  <w:sz w:val="18"/>
                  <w:szCs w:val="18"/>
                </w:rPr>
                <w:t>Scottish Association for Mental Health</w:t>
              </w:r>
            </w:hyperlink>
            <w:r w:rsidRPr="008B6EA7">
              <w:rPr>
                <w:rFonts w:cstheme="minorHAnsi"/>
                <w:sz w:val="18"/>
                <w:szCs w:val="18"/>
              </w:rPr>
              <w:t> and </w:t>
            </w:r>
            <w:hyperlink r:id="rId17" w:history="1">
              <w:r w:rsidRPr="008B6EA7">
                <w:rPr>
                  <w:rStyle w:val="Hyperlink"/>
                  <w:rFonts w:cstheme="minorHAnsi"/>
                  <w:sz w:val="18"/>
                  <w:szCs w:val="18"/>
                </w:rPr>
                <w:t>Samaritans Scotland</w:t>
              </w:r>
            </w:hyperlink>
            <w:r w:rsidR="00DB2672">
              <w:rPr>
                <w:rFonts w:cstheme="minorHAnsi"/>
                <w:sz w:val="18"/>
                <w:szCs w:val="18"/>
              </w:rPr>
              <w:t>.</w:t>
            </w:r>
          </w:p>
          <w:p w14:paraId="577B869C" w14:textId="77777777" w:rsidR="00DB2672" w:rsidRPr="008B6EA7" w:rsidRDefault="00DB2672" w:rsidP="003F5F9A">
            <w:pPr>
              <w:jc w:val="both"/>
              <w:rPr>
                <w:rFonts w:cstheme="minorHAnsi"/>
                <w:sz w:val="18"/>
                <w:szCs w:val="18"/>
              </w:rPr>
            </w:pPr>
          </w:p>
          <w:p w14:paraId="46F796E6" w14:textId="6335AF22" w:rsidR="00F123B0" w:rsidRPr="008B6EA7" w:rsidRDefault="00F123B0" w:rsidP="003F5F9A">
            <w:pPr>
              <w:rPr>
                <w:rFonts w:cstheme="minorHAnsi"/>
                <w:sz w:val="18"/>
                <w:szCs w:val="18"/>
              </w:rPr>
            </w:pPr>
            <w:r w:rsidRPr="008B6EA7">
              <w:rPr>
                <w:rFonts w:cstheme="minorHAnsi"/>
                <w:sz w:val="18"/>
                <w:szCs w:val="18"/>
              </w:rPr>
              <w:t xml:space="preserve">Employees encouraged to travel to work through other methods away from public transport (where possible) e.g. cycling, </w:t>
            </w:r>
            <w:r w:rsidR="005E4094">
              <w:rPr>
                <w:rFonts w:cstheme="minorHAnsi"/>
                <w:sz w:val="18"/>
                <w:szCs w:val="18"/>
              </w:rPr>
              <w:t xml:space="preserve">using </w:t>
            </w:r>
            <w:r w:rsidRPr="008B6EA7">
              <w:rPr>
                <w:rFonts w:cstheme="minorHAnsi"/>
                <w:sz w:val="18"/>
                <w:szCs w:val="18"/>
              </w:rPr>
              <w:t>their own car, family member drop-off</w:t>
            </w:r>
            <w:r w:rsidR="005E4094">
              <w:rPr>
                <w:rFonts w:cstheme="minorHAnsi"/>
                <w:sz w:val="18"/>
                <w:szCs w:val="18"/>
              </w:rPr>
              <w:t xml:space="preserve">, </w:t>
            </w:r>
            <w:r w:rsidRPr="008B6EA7">
              <w:rPr>
                <w:rFonts w:cstheme="minorHAnsi"/>
                <w:sz w:val="18"/>
                <w:szCs w:val="18"/>
              </w:rPr>
              <w:t>etc.</w:t>
            </w:r>
          </w:p>
        </w:tc>
        <w:tc>
          <w:tcPr>
            <w:tcW w:w="708" w:type="dxa"/>
          </w:tcPr>
          <w:p w14:paraId="2364DD68" w14:textId="77777777" w:rsidR="00F123B0" w:rsidRPr="008B6EA7" w:rsidRDefault="00F123B0" w:rsidP="003F5F9A">
            <w:pPr>
              <w:jc w:val="center"/>
              <w:rPr>
                <w:rFonts w:cstheme="minorHAnsi"/>
                <w:sz w:val="18"/>
                <w:szCs w:val="18"/>
              </w:rPr>
            </w:pPr>
          </w:p>
        </w:tc>
        <w:tc>
          <w:tcPr>
            <w:tcW w:w="709" w:type="dxa"/>
          </w:tcPr>
          <w:p w14:paraId="3AA1E3DE" w14:textId="77777777" w:rsidR="00F123B0" w:rsidRPr="008B6EA7" w:rsidRDefault="00F123B0" w:rsidP="003F5F9A">
            <w:pPr>
              <w:jc w:val="center"/>
              <w:rPr>
                <w:rFonts w:cstheme="minorHAnsi"/>
                <w:sz w:val="18"/>
                <w:szCs w:val="18"/>
              </w:rPr>
            </w:pPr>
          </w:p>
          <w:p w14:paraId="3DECCF3F" w14:textId="77777777" w:rsidR="00F123B0" w:rsidRPr="008B6EA7" w:rsidRDefault="00F123B0" w:rsidP="003F5F9A">
            <w:pPr>
              <w:jc w:val="center"/>
              <w:rPr>
                <w:rFonts w:cstheme="minorHAnsi"/>
                <w:sz w:val="18"/>
                <w:szCs w:val="18"/>
              </w:rPr>
            </w:pPr>
          </w:p>
          <w:p w14:paraId="25BFDD17" w14:textId="77777777" w:rsidR="00F123B0" w:rsidRPr="008B6EA7" w:rsidRDefault="00F123B0" w:rsidP="003F5F9A">
            <w:pPr>
              <w:jc w:val="center"/>
              <w:rPr>
                <w:rFonts w:cstheme="minorHAnsi"/>
                <w:sz w:val="18"/>
                <w:szCs w:val="18"/>
              </w:rPr>
            </w:pPr>
          </w:p>
          <w:p w14:paraId="1AD23243" w14:textId="4EB2D51F" w:rsidR="00F123B0" w:rsidRPr="008B6EA7" w:rsidRDefault="002048CA" w:rsidP="002048CA">
            <w:pPr>
              <w:jc w:val="center"/>
              <w:rPr>
                <w:rFonts w:cstheme="minorHAnsi"/>
                <w:sz w:val="18"/>
                <w:szCs w:val="18"/>
              </w:rPr>
            </w:pPr>
            <w:r w:rsidRPr="002048CA">
              <w:rPr>
                <w:rFonts w:cstheme="minorHAnsi"/>
                <w:szCs w:val="18"/>
              </w:rPr>
              <w:t>5</w:t>
            </w:r>
          </w:p>
          <w:p w14:paraId="5F11075B" w14:textId="77777777" w:rsidR="00F123B0" w:rsidRPr="008B6EA7" w:rsidRDefault="00F123B0" w:rsidP="003F5F9A">
            <w:pPr>
              <w:jc w:val="center"/>
              <w:rPr>
                <w:rFonts w:cstheme="minorHAnsi"/>
                <w:sz w:val="18"/>
                <w:szCs w:val="18"/>
              </w:rPr>
            </w:pPr>
          </w:p>
          <w:p w14:paraId="51979609" w14:textId="77777777" w:rsidR="00F123B0" w:rsidRPr="008B6EA7" w:rsidRDefault="00F123B0" w:rsidP="003F5F9A">
            <w:pPr>
              <w:jc w:val="center"/>
              <w:rPr>
                <w:rFonts w:cstheme="minorHAnsi"/>
                <w:sz w:val="18"/>
                <w:szCs w:val="18"/>
              </w:rPr>
            </w:pPr>
          </w:p>
          <w:p w14:paraId="7162B040" w14:textId="77777777" w:rsidR="00F123B0" w:rsidRPr="008B6EA7" w:rsidRDefault="00F123B0" w:rsidP="003F5F9A">
            <w:pPr>
              <w:jc w:val="center"/>
              <w:rPr>
                <w:rFonts w:cstheme="minorHAnsi"/>
                <w:sz w:val="18"/>
                <w:szCs w:val="18"/>
              </w:rPr>
            </w:pPr>
          </w:p>
          <w:p w14:paraId="7EB08451" w14:textId="77777777" w:rsidR="00F123B0" w:rsidRPr="008B6EA7" w:rsidRDefault="00F123B0" w:rsidP="003F5F9A">
            <w:pPr>
              <w:jc w:val="center"/>
              <w:rPr>
                <w:rFonts w:cstheme="minorHAnsi"/>
                <w:sz w:val="18"/>
                <w:szCs w:val="18"/>
              </w:rPr>
            </w:pPr>
          </w:p>
          <w:p w14:paraId="6F8EAF2D" w14:textId="3DA6EBF1" w:rsidR="00F123B0" w:rsidRPr="008B6EA7" w:rsidRDefault="00F123B0" w:rsidP="003F5F9A">
            <w:pPr>
              <w:jc w:val="center"/>
              <w:rPr>
                <w:rFonts w:cstheme="minorHAnsi"/>
                <w:sz w:val="18"/>
                <w:szCs w:val="18"/>
              </w:rPr>
            </w:pPr>
          </w:p>
        </w:tc>
        <w:tc>
          <w:tcPr>
            <w:tcW w:w="567" w:type="dxa"/>
          </w:tcPr>
          <w:p w14:paraId="4FE34DBA" w14:textId="77777777" w:rsidR="00F123B0" w:rsidRPr="008B6EA7" w:rsidRDefault="00F123B0" w:rsidP="003F5F9A">
            <w:pPr>
              <w:jc w:val="center"/>
              <w:rPr>
                <w:rFonts w:cstheme="minorHAnsi"/>
                <w:sz w:val="18"/>
                <w:szCs w:val="18"/>
              </w:rPr>
            </w:pPr>
          </w:p>
        </w:tc>
        <w:tc>
          <w:tcPr>
            <w:tcW w:w="3402" w:type="dxa"/>
            <w:vAlign w:val="center"/>
          </w:tcPr>
          <w:p w14:paraId="25545D9B" w14:textId="28663422" w:rsidR="00F123B0" w:rsidRPr="008B6EA7" w:rsidRDefault="00F123B0" w:rsidP="003F5F9A">
            <w:pPr>
              <w:rPr>
                <w:rFonts w:cstheme="minorHAnsi"/>
                <w:sz w:val="18"/>
                <w:szCs w:val="18"/>
              </w:rPr>
            </w:pPr>
            <w:r w:rsidRPr="008B6EA7">
              <w:rPr>
                <w:rFonts w:cstheme="minorHAnsi"/>
                <w:sz w:val="18"/>
                <w:szCs w:val="18"/>
              </w:rPr>
              <w:t>Explore options for employees living in vulnerable or shielded households to work from home</w:t>
            </w:r>
            <w:r w:rsidR="00DB2672">
              <w:rPr>
                <w:rFonts w:cstheme="minorHAnsi"/>
                <w:sz w:val="18"/>
                <w:szCs w:val="18"/>
              </w:rPr>
              <w:t>.</w:t>
            </w:r>
          </w:p>
          <w:p w14:paraId="3097BBF5" w14:textId="77777777" w:rsidR="00F123B0" w:rsidRPr="008B6EA7" w:rsidRDefault="00F123B0" w:rsidP="003F5F9A">
            <w:pPr>
              <w:rPr>
                <w:rFonts w:cstheme="minorHAnsi"/>
                <w:sz w:val="18"/>
                <w:szCs w:val="18"/>
              </w:rPr>
            </w:pPr>
          </w:p>
          <w:p w14:paraId="5E29C67D" w14:textId="77777777" w:rsidR="00F123B0" w:rsidRPr="008B6EA7" w:rsidRDefault="00F123B0" w:rsidP="003F5F9A">
            <w:pPr>
              <w:rPr>
                <w:rFonts w:cstheme="minorHAnsi"/>
                <w:sz w:val="18"/>
                <w:szCs w:val="18"/>
              </w:rPr>
            </w:pPr>
          </w:p>
        </w:tc>
      </w:tr>
    </w:tbl>
    <w:p w14:paraId="1BE7002D" w14:textId="1D5A8C18" w:rsidR="00171FEE" w:rsidRPr="008B6EA7" w:rsidRDefault="003F5F9A" w:rsidP="002A65FB">
      <w:pPr>
        <w:spacing w:after="0" w:line="240" w:lineRule="auto"/>
        <w:rPr>
          <w:rFonts w:cstheme="minorHAnsi"/>
          <w:sz w:val="18"/>
          <w:szCs w:val="18"/>
        </w:rPr>
      </w:pPr>
      <w:r w:rsidRPr="008B6EA7">
        <w:rPr>
          <w:rFonts w:cstheme="minorHAnsi"/>
          <w:sz w:val="18"/>
          <w:szCs w:val="18"/>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r w:rsidR="00607E6A" w:rsidRPr="00FB641D" w14:paraId="2B8A28C2"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22F19FB5" w14:textId="77777777" w:rsidR="00607E6A" w:rsidRPr="00CB5F0E" w:rsidRDefault="00607E6A" w:rsidP="00503709">
            <w:pPr>
              <w:rPr>
                <w:rFonts w:eastAsia="Calibri" w:cstheme="minorHAnsi"/>
              </w:rPr>
            </w:pPr>
          </w:p>
        </w:tc>
        <w:tc>
          <w:tcPr>
            <w:tcW w:w="1479" w:type="dxa"/>
            <w:tcBorders>
              <w:top w:val="nil"/>
              <w:left w:val="single" w:sz="4" w:space="0" w:color="auto"/>
              <w:bottom w:val="nil"/>
              <w:right w:val="single" w:sz="4" w:space="0" w:color="auto"/>
            </w:tcBorders>
          </w:tcPr>
          <w:p w14:paraId="2A88AA50" w14:textId="77777777" w:rsidR="00607E6A" w:rsidRPr="00CB5F0E" w:rsidRDefault="00607E6A"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7FA8472" w14:textId="77777777" w:rsidR="00607E6A" w:rsidRPr="00CB5F0E" w:rsidRDefault="00607E6A" w:rsidP="00503709">
            <w:pPr>
              <w:jc w:val="center"/>
              <w:rPr>
                <w:rFonts w:eastAsia="Calibri" w:cstheme="minorHAnsi"/>
              </w:rPr>
            </w:pPr>
          </w:p>
        </w:tc>
        <w:tc>
          <w:tcPr>
            <w:tcW w:w="1053" w:type="dxa"/>
            <w:tcBorders>
              <w:top w:val="single" w:sz="6" w:space="0" w:color="999999"/>
              <w:left w:val="single" w:sz="4" w:space="0" w:color="auto"/>
              <w:bottom w:val="single" w:sz="4" w:space="0" w:color="auto"/>
            </w:tcBorders>
            <w:shd w:val="clear" w:color="auto" w:fill="00FF00"/>
          </w:tcPr>
          <w:p w14:paraId="40B7EAE5" w14:textId="77777777" w:rsidR="00607E6A" w:rsidRPr="00CB5F0E" w:rsidRDefault="00607E6A"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shd w:val="clear" w:color="auto" w:fill="00FF00"/>
          </w:tcPr>
          <w:p w14:paraId="6ABB3917" w14:textId="77777777" w:rsidR="00607E6A" w:rsidRPr="00CB5F0E" w:rsidRDefault="00607E6A" w:rsidP="00503709">
            <w:pPr>
              <w:jc w:val="center"/>
              <w:rPr>
                <w:rFonts w:eastAsia="Calibri" w:cstheme="minorHAnsi"/>
              </w:rPr>
            </w:pPr>
          </w:p>
        </w:tc>
      </w:tr>
    </w:tbl>
    <w:tbl>
      <w:tblPr>
        <w:tblStyle w:val="TableGrid"/>
        <w:tblpPr w:leftFromText="180" w:rightFromText="180" w:horzAnchor="margin" w:tblpY="578"/>
        <w:tblW w:w="15614" w:type="dxa"/>
        <w:tblLayout w:type="fixed"/>
        <w:tblLook w:val="04A0" w:firstRow="1" w:lastRow="0" w:firstColumn="1" w:lastColumn="0" w:noHBand="0" w:noVBand="1"/>
      </w:tblPr>
      <w:tblGrid>
        <w:gridCol w:w="15614"/>
      </w:tblGrid>
      <w:tr w:rsidR="00255E68" w14:paraId="165736F3" w14:textId="77777777" w:rsidTr="00607E6A">
        <w:tc>
          <w:tcPr>
            <w:tcW w:w="15614" w:type="dxa"/>
            <w:shd w:val="clear" w:color="auto" w:fill="1F497D" w:themeFill="text2"/>
          </w:tcPr>
          <w:p w14:paraId="5F4FE028" w14:textId="57117D09" w:rsidR="00255E68" w:rsidRPr="006D3801" w:rsidRDefault="00E26168" w:rsidP="00607E6A">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3E6176DB" w:rsidR="00E26168" w:rsidRPr="00AB7B02"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AB7B02">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AB7B02"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AB7B02" w14:paraId="0F60CA4D" w14:textId="77777777" w:rsidTr="00E26168">
        <w:trPr>
          <w:trHeight w:val="555"/>
        </w:trPr>
        <w:tc>
          <w:tcPr>
            <w:tcW w:w="5430" w:type="dxa"/>
            <w:shd w:val="clear" w:color="auto" w:fill="1F497D"/>
            <w:vAlign w:val="center"/>
          </w:tcPr>
          <w:p w14:paraId="0418CC9D" w14:textId="77777777" w:rsidR="00E26168" w:rsidRPr="00AB7B02" w:rsidRDefault="00E26168" w:rsidP="00E26168">
            <w:pPr>
              <w:spacing w:after="0" w:line="240" w:lineRule="auto"/>
              <w:ind w:right="864"/>
              <w:jc w:val="center"/>
              <w:rPr>
                <w:rFonts w:eastAsia="Times New Roman" w:cstheme="minorHAnsi"/>
                <w:b/>
                <w:color w:val="FFFFFF"/>
                <w:lang w:eastAsia="en-GB"/>
              </w:rPr>
            </w:pPr>
            <w:r w:rsidRPr="00AB7B02">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AB7B02" w:rsidRDefault="00E26168" w:rsidP="00E26168">
            <w:pPr>
              <w:spacing w:after="0" w:line="240" w:lineRule="auto"/>
              <w:ind w:right="864"/>
              <w:jc w:val="center"/>
              <w:rPr>
                <w:rFonts w:eastAsia="Times New Roman" w:cstheme="minorHAnsi"/>
                <w:b/>
                <w:color w:val="FFFFFF"/>
                <w:lang w:eastAsia="en-GB"/>
              </w:rPr>
            </w:pPr>
            <w:r w:rsidRPr="00AB7B02">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AB7B02" w:rsidRDefault="00E26168" w:rsidP="00E26168">
            <w:pPr>
              <w:spacing w:after="0" w:line="240" w:lineRule="auto"/>
              <w:ind w:right="864"/>
              <w:jc w:val="center"/>
              <w:rPr>
                <w:rFonts w:eastAsia="Times New Roman" w:cstheme="minorHAnsi"/>
                <w:b/>
                <w:color w:val="FFFFFF"/>
                <w:lang w:eastAsia="en-GB"/>
              </w:rPr>
            </w:pPr>
            <w:r w:rsidRPr="00AB7B02">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F85C" w14:textId="77777777" w:rsidR="003B42C7" w:rsidRDefault="003B42C7" w:rsidP="006D3801">
      <w:pPr>
        <w:spacing w:after="0" w:line="240" w:lineRule="auto"/>
      </w:pPr>
      <w:r>
        <w:separator/>
      </w:r>
    </w:p>
  </w:endnote>
  <w:endnote w:type="continuationSeparator" w:id="0">
    <w:p w14:paraId="6486B52C" w14:textId="77777777" w:rsidR="003B42C7" w:rsidRDefault="003B42C7"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Content>
      <w:sdt>
        <w:sdtPr>
          <w:id w:val="565050477"/>
          <w:docPartObj>
            <w:docPartGallery w:val="Page Numbers (Top of Page)"/>
            <w:docPartUnique/>
          </w:docPartObj>
        </w:sdtPr>
        <w:sdtContent>
          <w:p w14:paraId="4F9CEA60" w14:textId="77777777" w:rsidR="00DB2672" w:rsidRDefault="00DB267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DB2672" w:rsidRDefault="00DB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887E" w14:textId="77777777" w:rsidR="003B42C7" w:rsidRDefault="003B42C7" w:rsidP="006D3801">
      <w:pPr>
        <w:spacing w:after="0" w:line="240" w:lineRule="auto"/>
      </w:pPr>
      <w:r>
        <w:separator/>
      </w:r>
    </w:p>
  </w:footnote>
  <w:footnote w:type="continuationSeparator" w:id="0">
    <w:p w14:paraId="475C9FA1" w14:textId="77777777" w:rsidR="003B42C7" w:rsidRDefault="003B42C7"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41D3" w14:textId="45B36052" w:rsidR="00DB2672" w:rsidRPr="00BD6ABB" w:rsidRDefault="00DB2672" w:rsidP="008B407B">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F52FE"/>
    <w:multiLevelType w:val="hybridMultilevel"/>
    <w:tmpl w:val="528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635E4"/>
    <w:multiLevelType w:val="hybridMultilevel"/>
    <w:tmpl w:val="389C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AD72C8"/>
    <w:multiLevelType w:val="hybridMultilevel"/>
    <w:tmpl w:val="8AF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9"/>
  </w:num>
  <w:num w:numId="4">
    <w:abstractNumId w:val="31"/>
  </w:num>
  <w:num w:numId="5">
    <w:abstractNumId w:val="16"/>
  </w:num>
  <w:num w:numId="6">
    <w:abstractNumId w:val="29"/>
  </w:num>
  <w:num w:numId="7">
    <w:abstractNumId w:val="4"/>
  </w:num>
  <w:num w:numId="8">
    <w:abstractNumId w:val="12"/>
  </w:num>
  <w:num w:numId="9">
    <w:abstractNumId w:val="8"/>
  </w:num>
  <w:num w:numId="10">
    <w:abstractNumId w:val="18"/>
  </w:num>
  <w:num w:numId="11">
    <w:abstractNumId w:val="23"/>
  </w:num>
  <w:num w:numId="12">
    <w:abstractNumId w:val="7"/>
  </w:num>
  <w:num w:numId="13">
    <w:abstractNumId w:val="13"/>
  </w:num>
  <w:num w:numId="14">
    <w:abstractNumId w:val="21"/>
  </w:num>
  <w:num w:numId="15">
    <w:abstractNumId w:val="26"/>
  </w:num>
  <w:num w:numId="16">
    <w:abstractNumId w:val="10"/>
  </w:num>
  <w:num w:numId="17">
    <w:abstractNumId w:val="28"/>
  </w:num>
  <w:num w:numId="18">
    <w:abstractNumId w:val="1"/>
  </w:num>
  <w:num w:numId="19">
    <w:abstractNumId w:val="11"/>
  </w:num>
  <w:num w:numId="20">
    <w:abstractNumId w:val="6"/>
  </w:num>
  <w:num w:numId="21">
    <w:abstractNumId w:val="9"/>
  </w:num>
  <w:num w:numId="22">
    <w:abstractNumId w:val="20"/>
  </w:num>
  <w:num w:numId="23">
    <w:abstractNumId w:val="24"/>
  </w:num>
  <w:num w:numId="24">
    <w:abstractNumId w:val="3"/>
  </w:num>
  <w:num w:numId="25">
    <w:abstractNumId w:val="30"/>
  </w:num>
  <w:num w:numId="26">
    <w:abstractNumId w:val="17"/>
  </w:num>
  <w:num w:numId="27">
    <w:abstractNumId w:val="14"/>
  </w:num>
  <w:num w:numId="28">
    <w:abstractNumId w:val="27"/>
  </w:num>
  <w:num w:numId="29">
    <w:abstractNumId w:val="25"/>
  </w:num>
  <w:num w:numId="30">
    <w:abstractNumId w:val="32"/>
  </w:num>
  <w:num w:numId="31">
    <w:abstractNumId w:val="22"/>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110632"/>
    <w:rsid w:val="0012785D"/>
    <w:rsid w:val="00127F92"/>
    <w:rsid w:val="00171FEE"/>
    <w:rsid w:val="001772FA"/>
    <w:rsid w:val="00185693"/>
    <w:rsid w:val="001860B8"/>
    <w:rsid w:val="0018729C"/>
    <w:rsid w:val="001916CE"/>
    <w:rsid w:val="00196EE6"/>
    <w:rsid w:val="001A0EEB"/>
    <w:rsid w:val="001A1785"/>
    <w:rsid w:val="001B4A8B"/>
    <w:rsid w:val="001E633E"/>
    <w:rsid w:val="001F2E02"/>
    <w:rsid w:val="002048CA"/>
    <w:rsid w:val="00255E68"/>
    <w:rsid w:val="00266430"/>
    <w:rsid w:val="002A1FA5"/>
    <w:rsid w:val="002A65FB"/>
    <w:rsid w:val="002D0AD2"/>
    <w:rsid w:val="002E5170"/>
    <w:rsid w:val="002F2A80"/>
    <w:rsid w:val="00302A2E"/>
    <w:rsid w:val="00303B80"/>
    <w:rsid w:val="003319DD"/>
    <w:rsid w:val="00335CF3"/>
    <w:rsid w:val="00347445"/>
    <w:rsid w:val="003545AB"/>
    <w:rsid w:val="003B42C7"/>
    <w:rsid w:val="003C123B"/>
    <w:rsid w:val="003D4AF9"/>
    <w:rsid w:val="003F5F9A"/>
    <w:rsid w:val="0040355A"/>
    <w:rsid w:val="00426DE2"/>
    <w:rsid w:val="00462D1E"/>
    <w:rsid w:val="004728A3"/>
    <w:rsid w:val="00476CAD"/>
    <w:rsid w:val="004A1EB3"/>
    <w:rsid w:val="004D7F27"/>
    <w:rsid w:val="004E26FA"/>
    <w:rsid w:val="004F38D1"/>
    <w:rsid w:val="004F62A7"/>
    <w:rsid w:val="00503709"/>
    <w:rsid w:val="00516931"/>
    <w:rsid w:val="00531B7F"/>
    <w:rsid w:val="00553D7E"/>
    <w:rsid w:val="00574820"/>
    <w:rsid w:val="005B0970"/>
    <w:rsid w:val="005B68F2"/>
    <w:rsid w:val="005C58B6"/>
    <w:rsid w:val="005C62C4"/>
    <w:rsid w:val="005C644A"/>
    <w:rsid w:val="005D2BB7"/>
    <w:rsid w:val="005D658A"/>
    <w:rsid w:val="005D78BA"/>
    <w:rsid w:val="005E4094"/>
    <w:rsid w:val="006003AD"/>
    <w:rsid w:val="00607E6A"/>
    <w:rsid w:val="00611F79"/>
    <w:rsid w:val="00663430"/>
    <w:rsid w:val="006D3801"/>
    <w:rsid w:val="006F2D88"/>
    <w:rsid w:val="00704B58"/>
    <w:rsid w:val="0071008E"/>
    <w:rsid w:val="00760E1F"/>
    <w:rsid w:val="00771FCD"/>
    <w:rsid w:val="007748C9"/>
    <w:rsid w:val="007D36AC"/>
    <w:rsid w:val="007E02BE"/>
    <w:rsid w:val="007E08A2"/>
    <w:rsid w:val="007F4870"/>
    <w:rsid w:val="008202A2"/>
    <w:rsid w:val="0082217B"/>
    <w:rsid w:val="00827398"/>
    <w:rsid w:val="00860640"/>
    <w:rsid w:val="0087332A"/>
    <w:rsid w:val="008B311F"/>
    <w:rsid w:val="008B407B"/>
    <w:rsid w:val="008B6EA7"/>
    <w:rsid w:val="008F753F"/>
    <w:rsid w:val="00924552"/>
    <w:rsid w:val="00943190"/>
    <w:rsid w:val="00955292"/>
    <w:rsid w:val="00961586"/>
    <w:rsid w:val="009A476F"/>
    <w:rsid w:val="009D6979"/>
    <w:rsid w:val="009E701D"/>
    <w:rsid w:val="009F02EA"/>
    <w:rsid w:val="009F0659"/>
    <w:rsid w:val="009F1FF9"/>
    <w:rsid w:val="00A12E71"/>
    <w:rsid w:val="00A22F53"/>
    <w:rsid w:val="00A4278C"/>
    <w:rsid w:val="00A450C8"/>
    <w:rsid w:val="00A45C8D"/>
    <w:rsid w:val="00A6539B"/>
    <w:rsid w:val="00A72567"/>
    <w:rsid w:val="00AB0CB8"/>
    <w:rsid w:val="00AB7B02"/>
    <w:rsid w:val="00AC7789"/>
    <w:rsid w:val="00B269A1"/>
    <w:rsid w:val="00B33801"/>
    <w:rsid w:val="00B34CC9"/>
    <w:rsid w:val="00B453F1"/>
    <w:rsid w:val="00B777D8"/>
    <w:rsid w:val="00B8442B"/>
    <w:rsid w:val="00B927F2"/>
    <w:rsid w:val="00B96029"/>
    <w:rsid w:val="00BA3C58"/>
    <w:rsid w:val="00BB2C9F"/>
    <w:rsid w:val="00BC11B2"/>
    <w:rsid w:val="00BC213C"/>
    <w:rsid w:val="00BD00B8"/>
    <w:rsid w:val="00BD6ABB"/>
    <w:rsid w:val="00C121E3"/>
    <w:rsid w:val="00C32574"/>
    <w:rsid w:val="00C5391B"/>
    <w:rsid w:val="00C64D12"/>
    <w:rsid w:val="00C76A68"/>
    <w:rsid w:val="00C8642E"/>
    <w:rsid w:val="00CB5F0E"/>
    <w:rsid w:val="00CC214C"/>
    <w:rsid w:val="00CD5C14"/>
    <w:rsid w:val="00CE6914"/>
    <w:rsid w:val="00CE7099"/>
    <w:rsid w:val="00CF4D2B"/>
    <w:rsid w:val="00D83516"/>
    <w:rsid w:val="00DA3D4E"/>
    <w:rsid w:val="00DA3DEC"/>
    <w:rsid w:val="00DB2672"/>
    <w:rsid w:val="00DB3F25"/>
    <w:rsid w:val="00DB56F9"/>
    <w:rsid w:val="00DC426A"/>
    <w:rsid w:val="00DD70A0"/>
    <w:rsid w:val="00DF4F29"/>
    <w:rsid w:val="00E1226F"/>
    <w:rsid w:val="00E26168"/>
    <w:rsid w:val="00E3306A"/>
    <w:rsid w:val="00EB2CCC"/>
    <w:rsid w:val="00EC6991"/>
    <w:rsid w:val="00EE3B0B"/>
    <w:rsid w:val="00EE4471"/>
    <w:rsid w:val="00F123B0"/>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774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coronavirus-covid-19-test-and-protect-advice-for-employers/"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c.org/constructionscotland/resources/"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publications/coronavirus-covid-19-construction-sector-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www.nhsinform.scot/%20coronavirus-mental-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2C5D-4F4E-4B18-BE89-BEEE56C4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19</cp:revision>
  <cp:lastPrinted>2015-09-30T13:27:00Z</cp:lastPrinted>
  <dcterms:created xsi:type="dcterms:W3CDTF">2020-06-04T09:40:00Z</dcterms:created>
  <dcterms:modified xsi:type="dcterms:W3CDTF">2020-06-04T10:01:00Z</dcterms:modified>
</cp:coreProperties>
</file>